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7D2727" w14:paraId="12D6238D" w14:textId="77777777" w:rsidTr="00202B78">
        <w:tc>
          <w:tcPr>
            <w:tcW w:w="12618" w:type="dxa"/>
            <w:gridSpan w:val="5"/>
            <w:shd w:val="clear" w:color="auto" w:fill="000000"/>
            <w:vAlign w:val="center"/>
          </w:tcPr>
          <w:p w14:paraId="390513D2" w14:textId="0FE48607" w:rsidR="00831933" w:rsidRPr="007D2727" w:rsidRDefault="00E3218D" w:rsidP="009D59FE">
            <w:pPr>
              <w:ind w:left="2124" w:hanging="2124"/>
              <w:rPr>
                <w:rFonts w:ascii="Times New Roman" w:eastAsia="Times New Roman" w:hAnsi="Times New Roman" w:cs="Times New Roman"/>
                <w:b/>
                <w:color w:val="FFFFFF"/>
                <w:sz w:val="40"/>
                <w:szCs w:val="40"/>
              </w:rPr>
            </w:pPr>
            <w:r w:rsidRPr="007D2727">
              <w:rPr>
                <w:rFonts w:ascii="Times New Roman" w:eastAsia="Times New Roman" w:hAnsi="Times New Roman" w:cs="Times New Roman"/>
                <w:b/>
                <w:bCs/>
                <w:color w:val="FFFFFF"/>
                <w:sz w:val="40"/>
                <w:szCs w:val="40"/>
              </w:rPr>
              <w:t>Tailàndia, regne de Siam i Krabi.</w:t>
            </w:r>
          </w:p>
        </w:tc>
      </w:tr>
      <w:tr w:rsidR="007F19A1" w:rsidRPr="007D2727"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7D2727" w:rsidRDefault="00FE2B51" w:rsidP="00D138C7">
            <w:pPr>
              <w:ind w:left="209"/>
              <w:jc w:val="center"/>
              <w:rPr>
                <w:rFonts w:ascii="Times New Roman" w:eastAsia="Times New Roman" w:hAnsi="Times New Roman" w:cs="Times New Roman"/>
                <w:b/>
                <w:sz w:val="10"/>
                <w:szCs w:val="10"/>
              </w:rPr>
            </w:pPr>
          </w:p>
          <w:p w14:paraId="3C1E9DE8" w14:textId="42ED4651" w:rsidR="007F19A1" w:rsidRPr="007D2727" w:rsidRDefault="00DD64F6" w:rsidP="00D138C7">
            <w:pPr>
              <w:ind w:left="209"/>
              <w:jc w:val="center"/>
              <w:rPr>
                <w:rFonts w:ascii="Times New Roman" w:hAnsi="Times New Roman" w:cs="Times New Roman"/>
              </w:rPr>
            </w:pPr>
            <w:r w:rsidRPr="007D2727">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7D2727" w:rsidRDefault="00472205" w:rsidP="00177813">
            <w:pPr>
              <w:jc w:val="center"/>
              <w:rPr>
                <w:rFonts w:ascii="Times New Roman" w:eastAsia="Times New Roman" w:hAnsi="Times New Roman" w:cs="Times New Roman"/>
                <w:sz w:val="18"/>
                <w:szCs w:val="18"/>
              </w:rPr>
            </w:pPr>
            <w:r w:rsidRPr="007D2727">
              <w:rPr>
                <w:noProof/>
              </w:rPr>
              <w:drawing>
                <wp:inline distT="0" distB="0" distL="0" distR="0" wp14:anchorId="6036CBFE" wp14:editId="088E789A">
                  <wp:extent cx="3231828" cy="2707629"/>
                  <wp:effectExtent l="0" t="0" r="698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175" b="16175"/>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7D2727" w:rsidRDefault="007F19A1">
            <w:pPr>
              <w:jc w:val="center"/>
              <w:rPr>
                <w:rFonts w:ascii="Times New Roman" w:eastAsia="Times New Roman" w:hAnsi="Times New Roman" w:cs="Times New Roman"/>
                <w:sz w:val="18"/>
                <w:szCs w:val="18"/>
              </w:rPr>
            </w:pPr>
          </w:p>
        </w:tc>
      </w:tr>
      <w:tr w:rsidR="007F19A1" w:rsidRPr="007D2727"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6C489AD5" w:rsidR="004525E0" w:rsidRPr="007D2727" w:rsidRDefault="00E3218D" w:rsidP="00177813">
            <w:pPr>
              <w:jc w:val="both"/>
              <w:rPr>
                <w:rFonts w:ascii="Times New Roman" w:eastAsia="Times New Roman" w:hAnsi="Times New Roman" w:cs="Times New Roman"/>
                <w:sz w:val="18"/>
                <w:szCs w:val="18"/>
              </w:rPr>
            </w:pPr>
            <w:r w:rsidRPr="007D2727">
              <w:rPr>
                <w:rFonts w:ascii="Times New Roman" w:eastAsia="Times New Roman" w:hAnsi="Times New Roman" w:cs="Times New Roman"/>
                <w:sz w:val="18"/>
                <w:szCs w:val="18"/>
              </w:rPr>
              <w:t>Un viatge per Tailàndia que et porta del ritme vibrant de Bangkok a la calma del nord, entre temples antics, mercats i muntanyes cobertes d'arrossars. Al sud, el mar posa el brogit final: illes, aigües turqueses i dies sense pressa. Un recorregut on cada racó guarda una història i cada somriure et fa sentir-ne part.</w:t>
            </w:r>
          </w:p>
        </w:tc>
        <w:tc>
          <w:tcPr>
            <w:tcW w:w="5103" w:type="dxa"/>
            <w:vMerge/>
          </w:tcPr>
          <w:p w14:paraId="6205CF93" w14:textId="77777777" w:rsidR="007F19A1" w:rsidRPr="007D2727" w:rsidRDefault="007F19A1">
            <w:pPr>
              <w:rPr>
                <w:rFonts w:ascii="Times New Roman" w:hAnsi="Times New Roman" w:cs="Times New Roman"/>
              </w:rPr>
            </w:pPr>
          </w:p>
        </w:tc>
      </w:tr>
      <w:tr w:rsidR="007F19A1" w:rsidRPr="007D2727"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7D2727" w:rsidRDefault="0006460E" w:rsidP="00D138C7">
            <w:pPr>
              <w:ind w:left="209"/>
              <w:jc w:val="center"/>
              <w:rPr>
                <w:rFonts w:ascii="Times New Roman" w:eastAsia="Times New Roman" w:hAnsi="Times New Roman" w:cs="Times New Roman"/>
                <w:sz w:val="24"/>
                <w:szCs w:val="24"/>
              </w:rPr>
            </w:pPr>
            <w:r w:rsidRPr="007D2727">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8A1F7C5" w:rsidR="007F19A1" w:rsidRPr="007D2727" w:rsidRDefault="009C1AE0" w:rsidP="00D138C7">
            <w:pPr>
              <w:ind w:left="209"/>
              <w:rPr>
                <w:rFonts w:ascii="Times New Roman" w:hAnsi="Times New Roman" w:cs="Times New Roman"/>
                <w:sz w:val="22"/>
                <w:szCs w:val="22"/>
              </w:rPr>
            </w:pPr>
            <w:r w:rsidRPr="007D2727">
              <w:rPr>
                <w:rFonts w:ascii="Times New Roman" w:eastAsia="Times New Roman" w:hAnsi="Times New Roman" w:cs="Times New Roman"/>
                <w:sz w:val="22"/>
                <w:szCs w:val="22"/>
              </w:rPr>
              <w:t>16 dies / 15 nits</w:t>
            </w:r>
          </w:p>
        </w:tc>
        <w:tc>
          <w:tcPr>
            <w:tcW w:w="5103" w:type="dxa"/>
            <w:vMerge/>
          </w:tcPr>
          <w:p w14:paraId="6829A03D" w14:textId="77777777" w:rsidR="007F19A1" w:rsidRPr="007D2727" w:rsidRDefault="007F19A1">
            <w:pPr>
              <w:rPr>
                <w:rFonts w:ascii="Times New Roman" w:hAnsi="Times New Roman" w:cs="Times New Roman"/>
              </w:rPr>
            </w:pPr>
          </w:p>
        </w:tc>
      </w:tr>
      <w:tr w:rsidR="007F19A1" w:rsidRPr="007D2727"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7D2727" w:rsidRDefault="0006460E" w:rsidP="00D138C7">
            <w:pPr>
              <w:ind w:left="209"/>
              <w:jc w:val="center"/>
              <w:rPr>
                <w:rFonts w:ascii="Times New Roman" w:eastAsia="Times New Roman" w:hAnsi="Times New Roman" w:cs="Times New Roman"/>
                <w:sz w:val="24"/>
                <w:szCs w:val="24"/>
              </w:rPr>
            </w:pPr>
            <w:r w:rsidRPr="007D2727">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5939A884" w:rsidR="007F19A1" w:rsidRPr="007D2727" w:rsidRDefault="00510FDD" w:rsidP="00D138C7">
            <w:pPr>
              <w:ind w:left="209"/>
              <w:rPr>
                <w:rFonts w:ascii="Times New Roman" w:hAnsi="Times New Roman" w:cs="Times New Roman"/>
                <w:sz w:val="22"/>
                <w:szCs w:val="22"/>
              </w:rPr>
            </w:pPr>
            <w:r w:rsidRPr="007D2727">
              <w:rPr>
                <w:rFonts w:ascii="Times New Roman" w:hAnsi="Times New Roman" w:cs="Times New Roman"/>
                <w:sz w:val="22"/>
                <w:szCs w:val="22"/>
              </w:rPr>
              <w:t>26 de Juliol i 14 d'Agost de 2026</w:t>
            </w:r>
          </w:p>
        </w:tc>
        <w:tc>
          <w:tcPr>
            <w:tcW w:w="5103" w:type="dxa"/>
            <w:vMerge/>
          </w:tcPr>
          <w:p w14:paraId="5D67FBC6" w14:textId="77777777" w:rsidR="007F19A1" w:rsidRPr="007D2727" w:rsidRDefault="007F19A1">
            <w:pPr>
              <w:rPr>
                <w:rFonts w:ascii="Times New Roman" w:hAnsi="Times New Roman" w:cs="Times New Roman"/>
              </w:rPr>
            </w:pPr>
          </w:p>
        </w:tc>
      </w:tr>
      <w:tr w:rsidR="007F19A1" w:rsidRPr="007D2727"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7D2727" w:rsidRDefault="0006460E" w:rsidP="00D138C7">
            <w:pPr>
              <w:ind w:left="209"/>
              <w:jc w:val="center"/>
              <w:rPr>
                <w:rFonts w:ascii="Times New Roman" w:eastAsia="Times New Roman" w:hAnsi="Times New Roman" w:cs="Times New Roman"/>
                <w:sz w:val="24"/>
                <w:szCs w:val="24"/>
              </w:rPr>
            </w:pPr>
            <w:r w:rsidRPr="007D2727">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7D2727" w:rsidRDefault="00560833" w:rsidP="00D138C7">
            <w:pPr>
              <w:ind w:left="209"/>
              <w:rPr>
                <w:rFonts w:ascii="Times New Roman" w:hAnsi="Times New Roman" w:cs="Times New Roman"/>
                <w:sz w:val="22"/>
                <w:szCs w:val="22"/>
              </w:rPr>
            </w:pPr>
            <w:r w:rsidRPr="007D2727">
              <w:rPr>
                <w:rFonts w:ascii="Times New Roman" w:eastAsia="Times New Roman" w:hAnsi="Times New Roman" w:cs="Times New Roman"/>
                <w:sz w:val="22"/>
                <w:szCs w:val="22"/>
              </w:rPr>
              <w:t>Guia parla hispana</w:t>
            </w:r>
          </w:p>
        </w:tc>
        <w:tc>
          <w:tcPr>
            <w:tcW w:w="5103" w:type="dxa"/>
            <w:vMerge/>
          </w:tcPr>
          <w:p w14:paraId="1A0FE328" w14:textId="77777777" w:rsidR="007F19A1" w:rsidRPr="007D2727" w:rsidRDefault="007F19A1">
            <w:pPr>
              <w:rPr>
                <w:rFonts w:ascii="Times New Roman" w:hAnsi="Times New Roman" w:cs="Times New Roman"/>
              </w:rPr>
            </w:pPr>
          </w:p>
        </w:tc>
      </w:tr>
      <w:tr w:rsidR="007F19A1" w:rsidRPr="007D2727"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7D2727" w:rsidRDefault="0006460E" w:rsidP="00D138C7">
            <w:pPr>
              <w:ind w:left="209"/>
              <w:jc w:val="center"/>
              <w:rPr>
                <w:rFonts w:ascii="Times New Roman" w:eastAsia="Times New Roman" w:hAnsi="Times New Roman" w:cs="Times New Roman"/>
                <w:sz w:val="24"/>
                <w:szCs w:val="24"/>
              </w:rPr>
            </w:pPr>
            <w:r w:rsidRPr="007D2727">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DA1BDBC" w:rsidR="007F19A1" w:rsidRPr="007D2727" w:rsidRDefault="00656EE3" w:rsidP="00D138C7">
            <w:pPr>
              <w:ind w:left="209"/>
              <w:rPr>
                <w:rFonts w:ascii="Times New Roman" w:hAnsi="Times New Roman" w:cs="Times New Roman"/>
                <w:color w:val="FF0000"/>
                <w:sz w:val="22"/>
                <w:szCs w:val="22"/>
              </w:rPr>
            </w:pPr>
            <w:r w:rsidRPr="007D2727">
              <w:rPr>
                <w:rFonts w:ascii="Times New Roman" w:eastAsia="Times New Roman" w:hAnsi="Times New Roman" w:cs="Times New Roman"/>
                <w:sz w:val="22"/>
                <w:szCs w:val="22"/>
              </w:rPr>
              <w:t xml:space="preserve">Grup Mín. 10 </w:t>
            </w:r>
          </w:p>
        </w:tc>
        <w:tc>
          <w:tcPr>
            <w:tcW w:w="5103" w:type="dxa"/>
            <w:vMerge/>
          </w:tcPr>
          <w:p w14:paraId="5E14C127" w14:textId="77777777" w:rsidR="007F19A1" w:rsidRPr="007D2727" w:rsidRDefault="007F19A1">
            <w:pPr>
              <w:rPr>
                <w:rFonts w:ascii="Times New Roman" w:hAnsi="Times New Roman" w:cs="Times New Roman"/>
              </w:rPr>
            </w:pPr>
          </w:p>
        </w:tc>
      </w:tr>
      <w:tr w:rsidR="007F19A1" w:rsidRPr="007D2727"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7D2727" w:rsidRDefault="00656EE3" w:rsidP="00202B78">
            <w:pPr>
              <w:ind w:left="209"/>
              <w:jc w:val="center"/>
              <w:rPr>
                <w:rFonts w:ascii="Times New Roman" w:eastAsia="Times New Roman" w:hAnsi="Times New Roman" w:cs="Times New Roman"/>
                <w:b/>
                <w:sz w:val="22"/>
                <w:szCs w:val="22"/>
              </w:rPr>
            </w:pPr>
            <w:r w:rsidRPr="007D2727">
              <w:rPr>
                <w:rFonts w:ascii="Times New Roman" w:eastAsia="Times New Roman" w:hAnsi="Times New Roman" w:cs="Times New Roman"/>
                <w:b/>
                <w:sz w:val="22"/>
                <w:szCs w:val="22"/>
              </w:rPr>
              <w:t>Preu per persona</w:t>
            </w:r>
          </w:p>
        </w:tc>
        <w:tc>
          <w:tcPr>
            <w:tcW w:w="5103" w:type="dxa"/>
            <w:vMerge/>
          </w:tcPr>
          <w:p w14:paraId="50142FED" w14:textId="77777777" w:rsidR="007F19A1" w:rsidRPr="007D2727" w:rsidRDefault="007F19A1">
            <w:pPr>
              <w:rPr>
                <w:rFonts w:ascii="Times New Roman" w:hAnsi="Times New Roman" w:cs="Times New Roman"/>
              </w:rPr>
            </w:pPr>
          </w:p>
        </w:tc>
      </w:tr>
      <w:tr w:rsidR="007F19A1" w:rsidRPr="007D2727"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62FCB56" w:rsidR="007F19A1" w:rsidRPr="007D2727" w:rsidRDefault="00682699" w:rsidP="00D138C7">
            <w:pPr>
              <w:ind w:left="209"/>
              <w:jc w:val="center"/>
              <w:rPr>
                <w:rFonts w:ascii="Times New Roman" w:hAnsi="Times New Roman" w:cs="Times New Roman"/>
                <w:sz w:val="26"/>
                <w:szCs w:val="26"/>
              </w:rPr>
            </w:pPr>
            <w:r w:rsidRPr="007D2727">
              <w:rPr>
                <w:rFonts w:ascii="Times New Roman" w:eastAsia="Times New Roman" w:hAnsi="Times New Roman" w:cs="Times New Roman"/>
                <w:b/>
                <w:sz w:val="26"/>
                <w:szCs w:val="26"/>
              </w:rPr>
              <w:t xml:space="preserve">Des de 2.845 €  </w:t>
            </w:r>
          </w:p>
        </w:tc>
        <w:tc>
          <w:tcPr>
            <w:tcW w:w="5103" w:type="dxa"/>
            <w:vMerge/>
          </w:tcPr>
          <w:p w14:paraId="76D98082" w14:textId="77777777" w:rsidR="007F19A1" w:rsidRPr="007D2727" w:rsidRDefault="007F19A1">
            <w:pPr>
              <w:rPr>
                <w:rFonts w:ascii="Times New Roman" w:hAnsi="Times New Roman" w:cs="Times New Roman"/>
              </w:rPr>
            </w:pPr>
          </w:p>
        </w:tc>
      </w:tr>
      <w:tr w:rsidR="007F19A1" w:rsidRPr="007D2727"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5A7A9725" w:rsidR="007F19A1" w:rsidRPr="007D2727" w:rsidRDefault="00D74A8A" w:rsidP="00D74A8A">
            <w:pPr>
              <w:ind w:right="-66"/>
              <w:jc w:val="center"/>
              <w:rPr>
                <w:rFonts w:ascii="Times New Roman" w:hAnsi="Times New Roman" w:cs="Times New Roman"/>
                <w:sz w:val="16"/>
                <w:szCs w:val="16"/>
              </w:rPr>
            </w:pPr>
            <w:r w:rsidRPr="007D2727">
              <w:rPr>
                <w:rFonts w:ascii="Times New Roman" w:hAnsi="Times New Roman" w:cs="Times New Roman"/>
                <w:sz w:val="16"/>
                <w:szCs w:val="16"/>
              </w:rPr>
              <w:t xml:space="preserve">      (2.475€ + 370€ taxes)</w:t>
            </w:r>
          </w:p>
          <w:p w14:paraId="2A4C7556" w14:textId="37AD4003" w:rsidR="00E537CA" w:rsidRPr="007D2727" w:rsidRDefault="00E537CA" w:rsidP="00D74A8A">
            <w:pPr>
              <w:ind w:right="-66"/>
              <w:jc w:val="center"/>
              <w:rPr>
                <w:rFonts w:ascii="Times New Roman" w:hAnsi="Times New Roman" w:cs="Times New Roman"/>
                <w:sz w:val="16"/>
                <w:szCs w:val="16"/>
              </w:rPr>
            </w:pPr>
            <w:r w:rsidRPr="007D2727">
              <w:rPr>
                <w:rFonts w:ascii="Times New Roman" w:eastAsia="Times New Roman" w:hAnsi="Times New Roman" w:cs="Times New Roman"/>
                <w:sz w:val="18"/>
                <w:szCs w:val="18"/>
              </w:rPr>
              <w:t>El preu i les taxes han estat calculats en data 11/2025 en base a la tarifa aèria classe turista amb la companyia aèria Turkish Airlines, tipus de canvi, impostos i taxes vigents en aquesta data</w:t>
            </w:r>
          </w:p>
        </w:tc>
        <w:tc>
          <w:tcPr>
            <w:tcW w:w="5103" w:type="dxa"/>
            <w:vMerge/>
          </w:tcPr>
          <w:p w14:paraId="523E2B20" w14:textId="77777777" w:rsidR="007F19A1" w:rsidRPr="007D2727" w:rsidRDefault="007F19A1">
            <w:pPr>
              <w:rPr>
                <w:rFonts w:ascii="Times New Roman" w:hAnsi="Times New Roman" w:cs="Times New Roman"/>
              </w:rPr>
            </w:pPr>
          </w:p>
        </w:tc>
      </w:tr>
    </w:tbl>
    <w:p w14:paraId="33C1A848" w14:textId="2A5C6678" w:rsidR="00FE2B51" w:rsidRPr="007D2727" w:rsidRDefault="00CD1052">
      <w:pPr>
        <w:jc w:val="center"/>
        <w:rPr>
          <w:rFonts w:ascii="Times New Roman" w:eastAsia="Times New Roman" w:hAnsi="Times New Roman" w:cs="Times New Roman"/>
          <w:b/>
          <w:sz w:val="12"/>
          <w:szCs w:val="12"/>
        </w:rPr>
      </w:pPr>
      <w:r w:rsidRPr="007D2727">
        <w:rPr>
          <w:noProof/>
        </w:rPr>
        <w:drawing>
          <wp:anchor distT="0" distB="0" distL="114300" distR="114300" simplePos="0" relativeHeight="251689984" behindDoc="0" locked="0" layoutInCell="1" allowOverlap="1" wp14:anchorId="3E5581D8" wp14:editId="001B5A84">
            <wp:simplePos x="0" y="0"/>
            <wp:positionH relativeFrom="margin">
              <wp:align>left</wp:align>
            </wp:positionH>
            <wp:positionV relativeFrom="paragraph">
              <wp:posOffset>-4829810</wp:posOffset>
            </wp:positionV>
            <wp:extent cx="7564120" cy="2714625"/>
            <wp:effectExtent l="0" t="0" r="0" b="9525"/>
            <wp:wrapThrough wrapText="bothSides">
              <wp:wrapPolygon edited="0">
                <wp:start x="0" y="0"/>
                <wp:lineTo x="0" y="21524"/>
                <wp:lineTo x="21542" y="21524"/>
                <wp:lineTo x="21542"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560" r="267" b="17803"/>
                    <a:stretch>
                      <a:fillRect/>
                    </a:stretch>
                  </pic:blipFill>
                  <pic:spPr bwMode="auto">
                    <a:xfrm>
                      <a:off x="0" y="0"/>
                      <a:ext cx="7564120"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7D2727" w:rsidRDefault="00627ACC" w:rsidP="00E64857">
      <w:pPr>
        <w:jc w:val="center"/>
        <w:rPr>
          <w:rFonts w:ascii="Times New Roman" w:hAnsi="Times New Roman" w:cs="Times New Roman"/>
          <w:sz w:val="16"/>
          <w:szCs w:val="16"/>
        </w:rPr>
      </w:pPr>
      <w:r w:rsidRPr="007D2727">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7D2727"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7D2727" w:rsidRDefault="00656EE3" w:rsidP="00930562">
            <w:pPr>
              <w:jc w:val="center"/>
              <w:rPr>
                <w:rFonts w:ascii="Times New Roman" w:hAnsi="Times New Roman" w:cs="Times New Roman"/>
              </w:rPr>
            </w:pPr>
            <w:r w:rsidRPr="007D2727">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7D2727" w:rsidRDefault="00656EE3" w:rsidP="00930562">
            <w:pPr>
              <w:jc w:val="center"/>
              <w:rPr>
                <w:rFonts w:ascii="Times New Roman" w:hAnsi="Times New Roman" w:cs="Times New Roman"/>
              </w:rPr>
            </w:pPr>
            <w:r w:rsidRPr="007D2727">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7D2727" w:rsidRDefault="00656EE3" w:rsidP="00930562">
            <w:pPr>
              <w:jc w:val="center"/>
              <w:rPr>
                <w:rFonts w:ascii="Times New Roman" w:hAnsi="Times New Roman" w:cs="Times New Roman"/>
              </w:rPr>
            </w:pPr>
            <w:r w:rsidRPr="007D2727">
              <w:rPr>
                <w:rFonts w:ascii="Times New Roman" w:eastAsia="Times New Roman" w:hAnsi="Times New Roman" w:cs="Times New Roman"/>
                <w:b/>
                <w:sz w:val="22"/>
                <w:szCs w:val="22"/>
              </w:rPr>
              <w:t>Atractius principals</w:t>
            </w:r>
          </w:p>
        </w:tc>
      </w:tr>
      <w:tr w:rsidR="00E64857" w:rsidRPr="007D2727" w14:paraId="1DFE9571" w14:textId="77777777" w:rsidTr="00202B78">
        <w:trPr>
          <w:gridAfter w:val="1"/>
          <w:wAfter w:w="26" w:type="dxa"/>
          <w:trHeight w:val="14"/>
        </w:trPr>
        <w:tc>
          <w:tcPr>
            <w:tcW w:w="3958" w:type="dxa"/>
            <w:shd w:val="clear" w:color="auto" w:fill="DCDCDC"/>
            <w:vAlign w:val="center"/>
          </w:tcPr>
          <w:p w14:paraId="3A534723" w14:textId="7784875A" w:rsidR="00E64857" w:rsidRPr="007D2727" w:rsidRDefault="00E64857" w:rsidP="00E64857">
            <w:pPr>
              <w:jc w:val="center"/>
              <w:rPr>
                <w:rFonts w:ascii="Times New Roman" w:hAnsi="Times New Roman" w:cs="Times New Roman"/>
              </w:rPr>
            </w:pPr>
            <w:r w:rsidRPr="007D2727">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1DC0482">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D2727">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7586724E">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7D2727" w:rsidRDefault="00E64857" w:rsidP="00E64857">
            <w:pPr>
              <w:jc w:val="center"/>
              <w:rPr>
                <w:rFonts w:ascii="Times New Roman" w:hAnsi="Times New Roman" w:cs="Times New Roman"/>
              </w:rPr>
            </w:pPr>
            <w:r w:rsidRPr="007D2727">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D2727">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7D2727" w:rsidRDefault="00E64857" w:rsidP="00E64857">
            <w:pPr>
              <w:jc w:val="center"/>
              <w:rPr>
                <w:rFonts w:ascii="Times New Roman" w:hAnsi="Times New Roman" w:cs="Times New Roman"/>
              </w:rPr>
            </w:pPr>
            <w:r w:rsidRPr="007D2727">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D2727">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7D2727" w:rsidRDefault="00E64857" w:rsidP="00E64857">
            <w:pPr>
              <w:jc w:val="center"/>
              <w:rPr>
                <w:rFonts w:ascii="Times New Roman" w:hAnsi="Times New Roman" w:cs="Times New Roman"/>
              </w:rPr>
            </w:pPr>
          </w:p>
        </w:tc>
      </w:tr>
    </w:tbl>
    <w:p w14:paraId="13ED8FD4" w14:textId="77777777" w:rsidR="00CC4B15" w:rsidRPr="007D2727"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7D2727" w14:paraId="0D196488" w14:textId="77777777" w:rsidTr="0013620D">
        <w:trPr>
          <w:trHeight w:val="20"/>
          <w:jc w:val="center"/>
        </w:trPr>
        <w:tc>
          <w:tcPr>
            <w:tcW w:w="1132" w:type="dxa"/>
            <w:shd w:val="clear" w:color="auto" w:fill="000000"/>
            <w:vAlign w:val="center"/>
          </w:tcPr>
          <w:p w14:paraId="7E017F15" w14:textId="6122E255" w:rsidR="007F19A1" w:rsidRPr="007D2727" w:rsidRDefault="00917DEC" w:rsidP="00041FBB">
            <w:pPr>
              <w:jc w:val="center"/>
              <w:rPr>
                <w:rFonts w:ascii="Times New Roman" w:hAnsi="Times New Roman" w:cs="Times New Roman"/>
                <w:b/>
                <w:bCs/>
                <w:sz w:val="22"/>
                <w:szCs w:val="22"/>
              </w:rPr>
            </w:pPr>
            <w:r w:rsidRPr="007D2727">
              <w:rPr>
                <w:rFonts w:ascii="Times New Roman" w:eastAsia="Times New Roman" w:hAnsi="Times New Roman" w:cs="Times New Roman"/>
                <w:b/>
                <w:bCs/>
                <w:color w:val="99BB1B"/>
                <w:sz w:val="22"/>
                <w:szCs w:val="22"/>
              </w:rPr>
              <w:lastRenderedPageBreak/>
              <w:t>DIES</w:t>
            </w:r>
          </w:p>
        </w:tc>
        <w:tc>
          <w:tcPr>
            <w:tcW w:w="6523" w:type="dxa"/>
            <w:shd w:val="clear" w:color="auto" w:fill="000000"/>
            <w:vAlign w:val="center"/>
          </w:tcPr>
          <w:p w14:paraId="1A753534" w14:textId="675941F2" w:rsidR="007F19A1" w:rsidRPr="007D2727" w:rsidRDefault="00917DEC" w:rsidP="00F35815">
            <w:pPr>
              <w:jc w:val="center"/>
              <w:rPr>
                <w:rFonts w:ascii="Times New Roman" w:hAnsi="Times New Roman" w:cs="Times New Roman"/>
                <w:b/>
                <w:bCs/>
                <w:sz w:val="22"/>
                <w:szCs w:val="22"/>
              </w:rPr>
            </w:pPr>
            <w:r w:rsidRPr="007D2727">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7D2727" w:rsidRDefault="00656EE3" w:rsidP="00041FBB">
            <w:pPr>
              <w:jc w:val="center"/>
              <w:rPr>
                <w:rFonts w:ascii="Times New Roman" w:hAnsi="Times New Roman" w:cs="Times New Roman"/>
                <w:b/>
                <w:bCs/>
                <w:sz w:val="22"/>
                <w:szCs w:val="22"/>
              </w:rPr>
            </w:pPr>
            <w:r w:rsidRPr="007D2727">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7D2727" w:rsidRDefault="00656EE3" w:rsidP="00041FBB">
            <w:pPr>
              <w:jc w:val="center"/>
              <w:rPr>
                <w:rFonts w:ascii="Times New Roman" w:hAnsi="Times New Roman" w:cs="Times New Roman"/>
                <w:b/>
                <w:bCs/>
                <w:sz w:val="22"/>
                <w:szCs w:val="22"/>
              </w:rPr>
            </w:pPr>
            <w:r w:rsidRPr="007D2727">
              <w:rPr>
                <w:rFonts w:ascii="Times New Roman" w:eastAsia="Times New Roman" w:hAnsi="Times New Roman" w:cs="Times New Roman"/>
                <w:b/>
                <w:bCs/>
                <w:color w:val="99BB1B"/>
                <w:sz w:val="22"/>
                <w:szCs w:val="22"/>
              </w:rPr>
              <w:t>Allotjament</w:t>
            </w:r>
          </w:p>
        </w:tc>
      </w:tr>
      <w:tr w:rsidR="0008116D" w:rsidRPr="007D2727" w14:paraId="0C756882" w14:textId="77777777" w:rsidTr="0013620D">
        <w:trPr>
          <w:trHeight w:val="20"/>
          <w:jc w:val="center"/>
        </w:trPr>
        <w:tc>
          <w:tcPr>
            <w:tcW w:w="1132" w:type="dxa"/>
            <w:tcBorders>
              <w:bottom w:val="single" w:sz="11" w:space="0" w:color="99BB1B"/>
            </w:tcBorders>
            <w:vAlign w:val="center"/>
          </w:tcPr>
          <w:p w14:paraId="5C1DE48D" w14:textId="5053B196" w:rsidR="0008116D" w:rsidRPr="007D2727" w:rsidRDefault="00823FCB" w:rsidP="00041FBB">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D5E4B8" w14:textId="03BABD78" w:rsidR="0008116D" w:rsidRPr="007D2727" w:rsidRDefault="00917DEC" w:rsidP="00041FBB">
            <w:pPr>
              <w:spacing w:line="360" w:lineRule="auto"/>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VOL CIUTAT D' ORIGEN </w:t>
            </w:r>
          </w:p>
        </w:tc>
        <w:tc>
          <w:tcPr>
            <w:tcW w:w="1413" w:type="dxa"/>
            <w:tcBorders>
              <w:bottom w:val="single" w:sz="11" w:space="0" w:color="99BB1B"/>
            </w:tcBorders>
            <w:vAlign w:val="center"/>
          </w:tcPr>
          <w:p w14:paraId="05B4251D" w14:textId="2153A07C" w:rsidR="0008116D" w:rsidRPr="007D2727" w:rsidRDefault="0012512A" w:rsidP="00041FBB">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7D2727" w:rsidRDefault="00917DEC" w:rsidP="00041FBB">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A bord</w:t>
            </w:r>
          </w:p>
        </w:tc>
      </w:tr>
      <w:tr w:rsidR="00B7117F" w:rsidRPr="007D2727" w14:paraId="592541E4" w14:textId="77777777" w:rsidTr="0013620D">
        <w:trPr>
          <w:trHeight w:val="20"/>
          <w:jc w:val="center"/>
        </w:trPr>
        <w:tc>
          <w:tcPr>
            <w:tcW w:w="1132" w:type="dxa"/>
            <w:tcBorders>
              <w:bottom w:val="single" w:sz="11" w:space="0" w:color="99BB1B"/>
            </w:tcBorders>
            <w:vAlign w:val="center"/>
          </w:tcPr>
          <w:p w14:paraId="51AF89E0" w14:textId="2DA11424" w:rsidR="00B7117F" w:rsidRPr="007D2727" w:rsidRDefault="00823FCB" w:rsidP="00041FBB">
            <w:pPr>
              <w:spacing w:line="360" w:lineRule="auto"/>
              <w:jc w:val="center"/>
              <w:rPr>
                <w:rFonts w:ascii="Times New Roman" w:hAnsi="Times New Roman" w:cs="Times New Roman"/>
                <w:sz w:val="22"/>
                <w:szCs w:val="22"/>
              </w:rPr>
            </w:pPr>
            <w:r w:rsidRPr="007D2727">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56492B1F" w14:textId="75099A40" w:rsidR="00B7117F" w:rsidRPr="007D2727" w:rsidRDefault="00917DEC" w:rsidP="00041FBB">
            <w:pPr>
              <w:spacing w:line="360" w:lineRule="auto"/>
              <w:rPr>
                <w:rFonts w:ascii="Times New Roman" w:hAnsi="Times New Roman" w:cs="Times New Roman"/>
                <w:sz w:val="22"/>
                <w:szCs w:val="22"/>
              </w:rPr>
            </w:pPr>
            <w:r w:rsidRPr="007D2727">
              <w:rPr>
                <w:rFonts w:ascii="Times New Roman" w:eastAsia="Times New Roman" w:hAnsi="Times New Roman" w:cs="Times New Roman"/>
                <w:sz w:val="22"/>
                <w:szCs w:val="22"/>
                <w:lang w:eastAsia="es-ES"/>
              </w:rPr>
              <w:t>ARRIBADA A BANGKOK</w:t>
            </w:r>
          </w:p>
        </w:tc>
        <w:tc>
          <w:tcPr>
            <w:tcW w:w="1413" w:type="dxa"/>
            <w:tcBorders>
              <w:bottom w:val="single" w:sz="11" w:space="0" w:color="99BB1B"/>
            </w:tcBorders>
            <w:vAlign w:val="center"/>
          </w:tcPr>
          <w:p w14:paraId="500816D5" w14:textId="0691635B" w:rsidR="00B7117F" w:rsidRPr="007D2727" w:rsidRDefault="00510FDD" w:rsidP="00041FBB">
            <w:pPr>
              <w:spacing w:line="360" w:lineRule="auto"/>
              <w:jc w:val="center"/>
              <w:rPr>
                <w:rFonts w:ascii="Times New Roman" w:hAnsi="Times New Roman" w:cs="Times New Roman"/>
                <w:sz w:val="22"/>
                <w:szCs w:val="22"/>
              </w:rPr>
            </w:pPr>
            <w:r w:rsidRPr="007D2727">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160C9A9" w14:textId="537D0EE9" w:rsidR="00B7117F" w:rsidRPr="007D2727" w:rsidRDefault="00B7117F" w:rsidP="00041FBB">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Hotel</w:t>
            </w:r>
          </w:p>
        </w:tc>
      </w:tr>
      <w:tr w:rsidR="00B7117F" w:rsidRPr="007D2727" w14:paraId="31F705DF" w14:textId="77777777" w:rsidTr="0013620D">
        <w:trPr>
          <w:trHeight w:val="20"/>
          <w:jc w:val="center"/>
        </w:trPr>
        <w:tc>
          <w:tcPr>
            <w:tcW w:w="1132" w:type="dxa"/>
            <w:tcBorders>
              <w:bottom w:val="single" w:sz="11" w:space="0" w:color="99BB1B"/>
            </w:tcBorders>
            <w:vAlign w:val="center"/>
          </w:tcPr>
          <w:p w14:paraId="055DBE72" w14:textId="10E86B74" w:rsidR="00B7117F" w:rsidRPr="007D2727" w:rsidRDefault="00823FCB" w:rsidP="00041FBB">
            <w:pPr>
              <w:spacing w:line="360" w:lineRule="auto"/>
              <w:jc w:val="center"/>
              <w:rPr>
                <w:rFonts w:ascii="Times New Roman" w:hAnsi="Times New Roman" w:cs="Times New Roman"/>
                <w:sz w:val="22"/>
                <w:szCs w:val="22"/>
              </w:rPr>
            </w:pPr>
            <w:bookmarkStart w:id="1" w:name="_Hlk153299757"/>
            <w:r w:rsidRPr="007D2727">
              <w:rPr>
                <w:rFonts w:ascii="Times New Roman" w:eastAsia="Times New Roman" w:hAnsi="Times New Roman" w:cs="Times New Roman"/>
                <w:sz w:val="22"/>
                <w:szCs w:val="22"/>
              </w:rPr>
              <w:t>DIA 3</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7D2727" w14:paraId="46F433C3" w14:textId="77777777">
              <w:trPr>
                <w:tblCellSpacing w:w="15" w:type="dxa"/>
              </w:trPr>
              <w:tc>
                <w:tcPr>
                  <w:tcW w:w="36" w:type="dxa"/>
                  <w:vAlign w:val="center"/>
                  <w:hideMark/>
                </w:tcPr>
                <w:p w14:paraId="6267E620" w14:textId="77777777" w:rsidR="008535EE" w:rsidRPr="007D2727"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7D2727" w:rsidRDefault="008535EE" w:rsidP="008535EE">
            <w:pPr>
              <w:spacing w:line="360" w:lineRule="auto"/>
              <w:rPr>
                <w:rFonts w:ascii="Times New Roman" w:eastAsia="Times New Roman" w:hAnsi="Times New Roman" w:cs="Times New Roman"/>
                <w:vanish/>
                <w:sz w:val="22"/>
                <w:szCs w:val="22"/>
                <w:lang w:eastAsia="es-ES"/>
              </w:rPr>
            </w:pPr>
          </w:p>
          <w:tbl>
            <w:tblPr>
              <w:tblW w:w="6433" w:type="dxa"/>
              <w:tblCellSpacing w:w="15" w:type="dxa"/>
              <w:tblCellMar>
                <w:top w:w="15" w:type="dxa"/>
                <w:left w:w="15" w:type="dxa"/>
                <w:bottom w:w="15" w:type="dxa"/>
                <w:right w:w="15" w:type="dxa"/>
              </w:tblCellMar>
              <w:tblLook w:val="04A0" w:firstRow="1" w:lastRow="0" w:firstColumn="1" w:lastColumn="0" w:noHBand="0" w:noVBand="1"/>
            </w:tblPr>
            <w:tblGrid>
              <w:gridCol w:w="6433"/>
            </w:tblGrid>
            <w:tr w:rsidR="008535EE" w:rsidRPr="007D2727" w14:paraId="0D6D75BD" w14:textId="77777777" w:rsidTr="00510FDD">
              <w:trPr>
                <w:trHeight w:val="137"/>
                <w:tblCellSpacing w:w="15" w:type="dxa"/>
              </w:trPr>
              <w:tc>
                <w:tcPr>
                  <w:tcW w:w="6373" w:type="dxa"/>
                  <w:vAlign w:val="center"/>
                  <w:hideMark/>
                </w:tcPr>
                <w:p w14:paraId="477277DF" w14:textId="73B4C623" w:rsidR="008535EE" w:rsidRPr="007D2727" w:rsidRDefault="00F660AD" w:rsidP="008535EE">
                  <w:pPr>
                    <w:spacing w:line="360" w:lineRule="auto"/>
                    <w:rPr>
                      <w:rFonts w:ascii="Times New Roman" w:eastAsia="Times New Roman" w:hAnsi="Times New Roman" w:cs="Times New Roman"/>
                      <w:sz w:val="22"/>
                      <w:szCs w:val="22"/>
                      <w:lang w:eastAsia="es-ES"/>
                    </w:rPr>
                  </w:pPr>
                  <w:r w:rsidRPr="007D2727">
                    <w:rPr>
                      <w:rFonts w:ascii="Times New Roman" w:eastAsia="Times New Roman" w:hAnsi="Times New Roman" w:cs="Times New Roman"/>
                      <w:bCs/>
                      <w:sz w:val="22"/>
                      <w:szCs w:val="22"/>
                      <w:lang w:eastAsia="es-ES"/>
                    </w:rPr>
                    <w:t>TOUR PER BANGKOK</w:t>
                  </w:r>
                </w:p>
              </w:tc>
            </w:tr>
          </w:tbl>
          <w:p w14:paraId="785FBD21" w14:textId="606A2059" w:rsidR="00B7117F" w:rsidRPr="007D2727"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2B5DD2FD" w:rsidR="00B7117F" w:rsidRPr="007D2727" w:rsidRDefault="00B42734"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DB849E0" w14:textId="385F3C4A" w:rsidR="00B7117F" w:rsidRPr="007D2727" w:rsidRDefault="00B7117F" w:rsidP="00041FBB">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Hotel</w:t>
            </w:r>
          </w:p>
        </w:tc>
      </w:tr>
      <w:bookmarkEnd w:id="1"/>
      <w:tr w:rsidR="00FA66B9" w:rsidRPr="007D2727" w14:paraId="09AEDB18" w14:textId="77777777" w:rsidTr="0012512A">
        <w:trPr>
          <w:trHeight w:val="405"/>
          <w:jc w:val="center"/>
        </w:trPr>
        <w:tc>
          <w:tcPr>
            <w:tcW w:w="1132" w:type="dxa"/>
            <w:tcBorders>
              <w:bottom w:val="single" w:sz="11" w:space="0" w:color="99BB1B"/>
            </w:tcBorders>
            <w:vAlign w:val="center"/>
          </w:tcPr>
          <w:p w14:paraId="49B5BAA9" w14:textId="56879BEC" w:rsidR="00FA66B9" w:rsidRPr="007D2727" w:rsidRDefault="00823FCB" w:rsidP="00FA66B9">
            <w:pPr>
              <w:spacing w:line="360" w:lineRule="auto"/>
              <w:jc w:val="center"/>
              <w:rPr>
                <w:rFonts w:ascii="Times New Roman" w:hAnsi="Times New Roman" w:cs="Times New Roman"/>
                <w:sz w:val="22"/>
                <w:szCs w:val="22"/>
              </w:rPr>
            </w:pPr>
            <w:r w:rsidRPr="007D2727">
              <w:rPr>
                <w:rFonts w:ascii="Times New Roman" w:eastAsia="Times New Roman" w:hAnsi="Times New Roman" w:cs="Times New Roman"/>
                <w:sz w:val="22"/>
                <w:szCs w:val="22"/>
              </w:rPr>
              <w:t>DIA 4</w:t>
            </w:r>
          </w:p>
        </w:tc>
        <w:tc>
          <w:tcPr>
            <w:tcW w:w="6523" w:type="dxa"/>
            <w:tcBorders>
              <w:bottom w:val="single" w:sz="11" w:space="0" w:color="99BB1B"/>
            </w:tcBorders>
            <w:vAlign w:val="center"/>
          </w:tcPr>
          <w:p w14:paraId="7F978B2A" w14:textId="77777777" w:rsidR="008535EE" w:rsidRPr="007D2727" w:rsidRDefault="008535EE" w:rsidP="008535EE">
            <w:pPr>
              <w:rPr>
                <w:rFonts w:ascii="Times New Roman" w:hAnsi="Times New Roman" w:cs="Times New Roman"/>
                <w:vanish/>
                <w:sz w:val="22"/>
                <w:szCs w:val="22"/>
              </w:rPr>
            </w:pPr>
          </w:p>
          <w:tbl>
            <w:tblPr>
              <w:tblW w:w="6794" w:type="dxa"/>
              <w:tblCellSpacing w:w="15" w:type="dxa"/>
              <w:tblCellMar>
                <w:top w:w="15" w:type="dxa"/>
                <w:left w:w="15" w:type="dxa"/>
                <w:bottom w:w="15" w:type="dxa"/>
                <w:right w:w="15" w:type="dxa"/>
              </w:tblCellMar>
              <w:tblLook w:val="04A0" w:firstRow="1" w:lastRow="0" w:firstColumn="1" w:lastColumn="0" w:noHBand="0" w:noVBand="1"/>
            </w:tblPr>
            <w:tblGrid>
              <w:gridCol w:w="6794"/>
            </w:tblGrid>
            <w:tr w:rsidR="008535EE" w:rsidRPr="007D2727" w14:paraId="1533C7B8" w14:textId="77777777" w:rsidTr="007353DA">
              <w:trPr>
                <w:trHeight w:val="270"/>
                <w:tblCellSpacing w:w="15" w:type="dxa"/>
              </w:trPr>
              <w:tc>
                <w:tcPr>
                  <w:tcW w:w="6734" w:type="dxa"/>
                  <w:vAlign w:val="center"/>
                  <w:hideMark/>
                </w:tcPr>
                <w:p w14:paraId="73C2DA0B" w14:textId="68714165" w:rsidR="008535EE" w:rsidRPr="007D2727" w:rsidRDefault="00F660AD" w:rsidP="008535EE">
                  <w:pPr>
                    <w:rPr>
                      <w:rFonts w:ascii="Times New Roman" w:hAnsi="Times New Roman" w:cs="Times New Roman"/>
                      <w:sz w:val="22"/>
                      <w:szCs w:val="22"/>
                    </w:rPr>
                  </w:pPr>
                  <w:r w:rsidRPr="007D2727">
                    <w:rPr>
                      <w:rFonts w:ascii="Times New Roman" w:hAnsi="Times New Roman" w:cs="Times New Roman"/>
                      <w:sz w:val="22"/>
                      <w:szCs w:val="22"/>
                    </w:rPr>
                    <w:t>MERCAT DEL TREN, MERCAT FLOTANT I RIU KWAI</w:t>
                  </w:r>
                </w:p>
              </w:tc>
            </w:tr>
          </w:tbl>
          <w:p w14:paraId="5BC6C06E" w14:textId="71BCFA0B" w:rsidR="00FA66B9" w:rsidRPr="007D2727"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72B1E4C6" w:rsidR="00FA66B9" w:rsidRPr="007D2727" w:rsidRDefault="00B42734"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E3A9D3B" w14:textId="53201E53" w:rsidR="00FA66B9" w:rsidRPr="007D2727" w:rsidRDefault="00FA66B9" w:rsidP="00FA66B9">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Hotel</w:t>
            </w:r>
          </w:p>
        </w:tc>
      </w:tr>
      <w:tr w:rsidR="00FA66B9" w:rsidRPr="007D2727" w14:paraId="657A08A5" w14:textId="77777777" w:rsidTr="0013620D">
        <w:trPr>
          <w:trHeight w:val="20"/>
          <w:jc w:val="center"/>
        </w:trPr>
        <w:tc>
          <w:tcPr>
            <w:tcW w:w="1132" w:type="dxa"/>
            <w:tcBorders>
              <w:bottom w:val="single" w:sz="11" w:space="0" w:color="99BB1B"/>
            </w:tcBorders>
            <w:vAlign w:val="center"/>
          </w:tcPr>
          <w:p w14:paraId="1417E876" w14:textId="3B379308" w:rsidR="00FA66B9" w:rsidRPr="007D2727" w:rsidRDefault="00823FCB" w:rsidP="00FA66B9">
            <w:pPr>
              <w:spacing w:line="360" w:lineRule="auto"/>
              <w:jc w:val="center"/>
              <w:rPr>
                <w:rFonts w:ascii="Times New Roman" w:hAnsi="Times New Roman" w:cs="Times New Roman"/>
                <w:sz w:val="22"/>
                <w:szCs w:val="22"/>
              </w:rPr>
            </w:pPr>
            <w:r w:rsidRPr="007D2727">
              <w:rPr>
                <w:rFonts w:ascii="Times New Roman" w:eastAsia="Times New Roman" w:hAnsi="Times New Roman" w:cs="Times New Roman"/>
                <w:sz w:val="22"/>
                <w:szCs w:val="22"/>
              </w:rPr>
              <w:t xml:space="preserve">DIA 5 </w:t>
            </w:r>
          </w:p>
        </w:tc>
        <w:tc>
          <w:tcPr>
            <w:tcW w:w="6523" w:type="dxa"/>
            <w:tcBorders>
              <w:bottom w:val="single" w:sz="11" w:space="0" w:color="99BB1B"/>
            </w:tcBorders>
            <w:vAlign w:val="center"/>
          </w:tcPr>
          <w:p w14:paraId="743DA7F1" w14:textId="5811B72D" w:rsidR="00FA66B9" w:rsidRPr="007D2727" w:rsidRDefault="00F660AD" w:rsidP="00FA66B9">
            <w:pPr>
              <w:spacing w:line="360" w:lineRule="auto"/>
              <w:rPr>
                <w:rFonts w:ascii="Times New Roman" w:hAnsi="Times New Roman" w:cs="Times New Roman"/>
                <w:sz w:val="22"/>
                <w:szCs w:val="22"/>
              </w:rPr>
            </w:pPr>
            <w:r w:rsidRPr="007D2727">
              <w:rPr>
                <w:rFonts w:ascii="Times New Roman" w:eastAsia="Times New Roman" w:hAnsi="Times New Roman" w:cs="Times New Roman"/>
                <w:bCs/>
                <w:sz w:val="22"/>
                <w:szCs w:val="22"/>
              </w:rPr>
              <w:t>PARC NACIONAL ERAWAN – AYUTTHAYA</w:t>
            </w:r>
          </w:p>
        </w:tc>
        <w:tc>
          <w:tcPr>
            <w:tcW w:w="1413" w:type="dxa"/>
            <w:tcBorders>
              <w:bottom w:val="single" w:sz="11" w:space="0" w:color="99BB1B"/>
            </w:tcBorders>
            <w:vAlign w:val="center"/>
          </w:tcPr>
          <w:p w14:paraId="7C60C7C7" w14:textId="4139CE60" w:rsidR="00FA66B9" w:rsidRPr="007D2727" w:rsidRDefault="00B42734"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27DD079E" w14:textId="0F28E55F" w:rsidR="00FA66B9" w:rsidRPr="007D2727" w:rsidRDefault="00FA66B9" w:rsidP="00FA66B9">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Hotel</w:t>
            </w:r>
          </w:p>
        </w:tc>
      </w:tr>
      <w:tr w:rsidR="00FA66B9" w:rsidRPr="007D2727" w14:paraId="24182F88" w14:textId="77777777" w:rsidTr="0013620D">
        <w:trPr>
          <w:trHeight w:val="20"/>
          <w:jc w:val="center"/>
        </w:trPr>
        <w:tc>
          <w:tcPr>
            <w:tcW w:w="1132" w:type="dxa"/>
            <w:tcBorders>
              <w:bottom w:val="single" w:sz="11" w:space="0" w:color="99BB1B"/>
            </w:tcBorders>
            <w:vAlign w:val="center"/>
          </w:tcPr>
          <w:p w14:paraId="15AA9063" w14:textId="7BFFA695" w:rsidR="00FA66B9" w:rsidRPr="007D2727" w:rsidRDefault="00917DEC" w:rsidP="007862D9">
            <w:pPr>
              <w:spacing w:line="360" w:lineRule="auto"/>
              <w:rPr>
                <w:rFonts w:ascii="Times New Roman" w:hAnsi="Times New Roman" w:cs="Times New Roman"/>
                <w:sz w:val="22"/>
                <w:szCs w:val="22"/>
              </w:rPr>
            </w:pPr>
            <w:r w:rsidRPr="007D2727">
              <w:rPr>
                <w:rFonts w:ascii="Times New Roman" w:eastAsia="Times New Roman" w:hAnsi="Times New Roman" w:cs="Times New Roman"/>
                <w:sz w:val="22"/>
                <w:szCs w:val="22"/>
              </w:rPr>
              <w:t xml:space="preserve">    DIA 6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7D2727" w14:paraId="63D60CD1" w14:textId="77777777">
              <w:trPr>
                <w:tblCellSpacing w:w="15" w:type="dxa"/>
              </w:trPr>
              <w:tc>
                <w:tcPr>
                  <w:tcW w:w="36" w:type="dxa"/>
                  <w:vAlign w:val="center"/>
                  <w:hideMark/>
                </w:tcPr>
                <w:p w14:paraId="44A75E36" w14:textId="77777777" w:rsidR="004F652F" w:rsidRPr="007D2727"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7D2727"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4F652F" w:rsidRPr="007D2727" w14:paraId="08C99C19" w14:textId="77777777" w:rsidTr="00510FDD">
              <w:trPr>
                <w:trHeight w:val="324"/>
                <w:tblCellSpacing w:w="15" w:type="dxa"/>
              </w:trPr>
              <w:tc>
                <w:tcPr>
                  <w:tcW w:w="6183" w:type="dxa"/>
                  <w:vAlign w:val="center"/>
                  <w:hideMark/>
                </w:tcPr>
                <w:p w14:paraId="667A9C43" w14:textId="62D93FCF" w:rsidR="004F652F" w:rsidRPr="007D2727" w:rsidRDefault="00F660AD" w:rsidP="004F652F">
                  <w:pPr>
                    <w:spacing w:line="360" w:lineRule="auto"/>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RUÏNES D'AYUTTHAYA – SUKHOTHAI</w:t>
                  </w:r>
                </w:p>
              </w:tc>
            </w:tr>
          </w:tbl>
          <w:p w14:paraId="4B71F5C3" w14:textId="513DA31D" w:rsidR="00FA66B9" w:rsidRPr="007D2727"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1539DEF9" w:rsidR="00FA66B9" w:rsidRPr="007D2727" w:rsidRDefault="00B42734"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64080E44" w14:textId="6A42D1CF" w:rsidR="00FA66B9" w:rsidRPr="007D2727" w:rsidRDefault="00FA66B9" w:rsidP="00FA66B9">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Hotel</w:t>
            </w:r>
          </w:p>
        </w:tc>
      </w:tr>
      <w:tr w:rsidR="00FA66B9" w:rsidRPr="007D2727" w14:paraId="78F66EF9" w14:textId="77777777" w:rsidTr="0013620D">
        <w:trPr>
          <w:trHeight w:val="20"/>
          <w:jc w:val="center"/>
        </w:trPr>
        <w:tc>
          <w:tcPr>
            <w:tcW w:w="1132" w:type="dxa"/>
            <w:tcBorders>
              <w:bottom w:val="single" w:sz="11" w:space="0" w:color="99BB1B"/>
            </w:tcBorders>
            <w:vAlign w:val="center"/>
          </w:tcPr>
          <w:p w14:paraId="4EE42C4D" w14:textId="196B4218" w:rsidR="00FA66B9" w:rsidRPr="007D2727" w:rsidRDefault="00823FCB" w:rsidP="00FA66B9">
            <w:pPr>
              <w:spacing w:line="360" w:lineRule="auto"/>
              <w:jc w:val="center"/>
              <w:rPr>
                <w:rFonts w:ascii="Times New Roman" w:hAnsi="Times New Roman" w:cs="Times New Roman"/>
                <w:sz w:val="22"/>
                <w:szCs w:val="22"/>
              </w:rPr>
            </w:pPr>
            <w:r w:rsidRPr="007D2727">
              <w:rPr>
                <w:rFonts w:ascii="Times New Roman" w:eastAsia="Times New Roman" w:hAnsi="Times New Roman" w:cs="Times New Roman"/>
                <w:sz w:val="22"/>
                <w:szCs w:val="22"/>
              </w:rPr>
              <w:t>DIA 7</w:t>
            </w:r>
          </w:p>
        </w:tc>
        <w:tc>
          <w:tcPr>
            <w:tcW w:w="6523" w:type="dxa"/>
            <w:tcBorders>
              <w:bottom w:val="single" w:sz="11" w:space="0" w:color="99BB1B"/>
            </w:tcBorders>
            <w:vAlign w:val="center"/>
          </w:tcPr>
          <w:p w14:paraId="22847325" w14:textId="65F2CFFD" w:rsidR="00FA66B9" w:rsidRPr="007D2727" w:rsidRDefault="00F660AD" w:rsidP="00FA66B9">
            <w:pPr>
              <w:spacing w:line="360" w:lineRule="auto"/>
              <w:rPr>
                <w:rFonts w:ascii="Times New Roman" w:hAnsi="Times New Roman" w:cs="Times New Roman"/>
                <w:sz w:val="22"/>
                <w:szCs w:val="22"/>
              </w:rPr>
            </w:pPr>
            <w:r w:rsidRPr="007D2727">
              <w:rPr>
                <w:rFonts w:ascii="Times New Roman" w:eastAsia="Times New Roman" w:hAnsi="Times New Roman" w:cs="Times New Roman"/>
                <w:sz w:val="22"/>
                <w:szCs w:val="22"/>
              </w:rPr>
              <w:t>PARC HISTÒRIC DE SUKHOTHAI – CHIANG RAI</w:t>
            </w:r>
          </w:p>
        </w:tc>
        <w:tc>
          <w:tcPr>
            <w:tcW w:w="1413" w:type="dxa"/>
            <w:tcBorders>
              <w:bottom w:val="single" w:sz="11" w:space="0" w:color="99BB1B"/>
            </w:tcBorders>
            <w:vAlign w:val="center"/>
          </w:tcPr>
          <w:p w14:paraId="4E421EDE" w14:textId="7036CF91" w:rsidR="00FA66B9" w:rsidRPr="007D2727" w:rsidRDefault="00B42734"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9A70EFA" w14:textId="00EE74FF" w:rsidR="00FA66B9" w:rsidRPr="007D2727" w:rsidRDefault="003E1785" w:rsidP="00FA66B9">
            <w:pPr>
              <w:spacing w:line="360" w:lineRule="auto"/>
              <w:jc w:val="center"/>
              <w:rPr>
                <w:rFonts w:ascii="Times New Roman" w:hAnsi="Times New Roman" w:cs="Times New Roman"/>
              </w:rPr>
            </w:pPr>
            <w:r w:rsidRPr="007D2727">
              <w:rPr>
                <w:rFonts w:ascii="Times New Roman" w:eastAsia="Times New Roman" w:hAnsi="Times New Roman" w:cs="Times New Roman"/>
                <w:sz w:val="22"/>
                <w:szCs w:val="22"/>
              </w:rPr>
              <w:t xml:space="preserve">Hotel  </w:t>
            </w:r>
          </w:p>
        </w:tc>
      </w:tr>
      <w:tr w:rsidR="003E1785" w:rsidRPr="007D2727" w14:paraId="1FF8412C" w14:textId="77777777" w:rsidTr="0013620D">
        <w:trPr>
          <w:trHeight w:val="20"/>
          <w:jc w:val="center"/>
        </w:trPr>
        <w:tc>
          <w:tcPr>
            <w:tcW w:w="1132" w:type="dxa"/>
            <w:tcBorders>
              <w:bottom w:val="single" w:sz="11" w:space="0" w:color="99BB1B"/>
            </w:tcBorders>
            <w:vAlign w:val="center"/>
          </w:tcPr>
          <w:p w14:paraId="73FE5751" w14:textId="4033159C" w:rsidR="003E1785"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7F68C631" w14:textId="0530468E" w:rsidR="003E1785" w:rsidRPr="00572D51" w:rsidRDefault="00F660AD" w:rsidP="00FA66B9">
            <w:pPr>
              <w:spacing w:line="360" w:lineRule="auto"/>
              <w:rPr>
                <w:rStyle w:val="Textoennegrita"/>
                <w:rFonts w:ascii="Times New Roman" w:hAnsi="Times New Roman" w:cs="Times New Roman"/>
                <w:sz w:val="22"/>
                <w:szCs w:val="22"/>
                <w:shd w:val="clear" w:color="auto" w:fill="FFFFFF"/>
                <w:lang w:val="fr-FR"/>
              </w:rPr>
            </w:pPr>
            <w:r w:rsidRPr="00572D51">
              <w:rPr>
                <w:rFonts w:ascii="Times New Roman" w:eastAsia="Times New Roman" w:hAnsi="Times New Roman" w:cs="Times New Roman"/>
                <w:bCs/>
                <w:sz w:val="22"/>
                <w:szCs w:val="22"/>
              </w:rPr>
              <w:t>CHIANG RAI – CHIANG MAI (TEMPLES I DOI SUTHEP)</w:t>
            </w:r>
          </w:p>
        </w:tc>
        <w:tc>
          <w:tcPr>
            <w:tcW w:w="1413" w:type="dxa"/>
            <w:tcBorders>
              <w:bottom w:val="single" w:sz="11" w:space="0" w:color="99BB1B"/>
            </w:tcBorders>
            <w:vAlign w:val="center"/>
          </w:tcPr>
          <w:p w14:paraId="71884B18" w14:textId="21ED3AEF" w:rsidR="003E1785"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14B5DD52" w14:textId="5EA40CCF" w:rsidR="003E1785" w:rsidRPr="007D2727" w:rsidRDefault="003E1785"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3E1785" w:rsidRPr="007D2727" w14:paraId="63EE1BF7" w14:textId="77777777" w:rsidTr="0013620D">
        <w:trPr>
          <w:trHeight w:val="20"/>
          <w:jc w:val="center"/>
        </w:trPr>
        <w:tc>
          <w:tcPr>
            <w:tcW w:w="1132" w:type="dxa"/>
            <w:tcBorders>
              <w:bottom w:val="single" w:sz="11" w:space="0" w:color="99BB1B"/>
            </w:tcBorders>
            <w:vAlign w:val="center"/>
          </w:tcPr>
          <w:p w14:paraId="32337176" w14:textId="5ED4F23C" w:rsidR="003E1785"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A948285" w14:textId="74370DE9" w:rsidR="003E1785" w:rsidRPr="007D2727" w:rsidRDefault="00F660AD" w:rsidP="00FA66B9">
            <w:pPr>
              <w:spacing w:line="360" w:lineRule="auto"/>
              <w:rPr>
                <w:rStyle w:val="Textoennegrita"/>
                <w:rFonts w:ascii="Times New Roman" w:hAnsi="Times New Roman" w:cs="Times New Roman"/>
                <w:sz w:val="22"/>
                <w:szCs w:val="22"/>
                <w:shd w:val="clear" w:color="auto" w:fill="FFFFFF"/>
              </w:rPr>
            </w:pPr>
            <w:r w:rsidRPr="007D2727">
              <w:rPr>
                <w:rFonts w:ascii="Times New Roman" w:eastAsia="Times New Roman" w:hAnsi="Times New Roman" w:cs="Times New Roman"/>
                <w:bCs/>
                <w:sz w:val="22"/>
                <w:szCs w:val="22"/>
              </w:rPr>
              <w:t>PARC NACIONAL DOI INTHANON</w:t>
            </w:r>
          </w:p>
        </w:tc>
        <w:tc>
          <w:tcPr>
            <w:tcW w:w="1413" w:type="dxa"/>
            <w:tcBorders>
              <w:bottom w:val="single" w:sz="11" w:space="0" w:color="99BB1B"/>
            </w:tcBorders>
            <w:vAlign w:val="center"/>
          </w:tcPr>
          <w:p w14:paraId="2E603389" w14:textId="3C790FBE" w:rsidR="003E1785"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3BA5D521" w14:textId="568C4A79" w:rsidR="003E1785" w:rsidRPr="007D2727" w:rsidRDefault="003E1785"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3E1785" w:rsidRPr="007D2727" w14:paraId="4EB5390C" w14:textId="77777777" w:rsidTr="0013620D">
        <w:trPr>
          <w:trHeight w:val="20"/>
          <w:jc w:val="center"/>
        </w:trPr>
        <w:tc>
          <w:tcPr>
            <w:tcW w:w="1132" w:type="dxa"/>
            <w:tcBorders>
              <w:bottom w:val="single" w:sz="11" w:space="0" w:color="99BB1B"/>
            </w:tcBorders>
            <w:vAlign w:val="center"/>
          </w:tcPr>
          <w:p w14:paraId="086CE550" w14:textId="7DEFC975" w:rsidR="003E1785"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10</w:t>
            </w:r>
          </w:p>
        </w:tc>
        <w:tc>
          <w:tcPr>
            <w:tcW w:w="6523" w:type="dxa"/>
            <w:tcBorders>
              <w:bottom w:val="single" w:sz="11" w:space="0" w:color="99BB1B"/>
            </w:tcBorders>
            <w:vAlign w:val="center"/>
          </w:tcPr>
          <w:p w14:paraId="54A5E3A3" w14:textId="0419C9C2" w:rsidR="003E1785" w:rsidRPr="007D2727" w:rsidRDefault="00F660AD" w:rsidP="00FA66B9">
            <w:pPr>
              <w:spacing w:line="360" w:lineRule="auto"/>
              <w:rPr>
                <w:rStyle w:val="Textoennegrita"/>
                <w:rFonts w:ascii="Times New Roman" w:hAnsi="Times New Roman" w:cs="Times New Roman"/>
                <w:sz w:val="22"/>
                <w:szCs w:val="22"/>
                <w:shd w:val="clear" w:color="auto" w:fill="FFFFFF"/>
              </w:rPr>
            </w:pPr>
            <w:r w:rsidRPr="007D2727">
              <w:rPr>
                <w:rFonts w:ascii="Times New Roman" w:eastAsia="Times New Roman" w:hAnsi="Times New Roman" w:cs="Times New Roman"/>
                <w:bCs/>
                <w:sz w:val="22"/>
                <w:szCs w:val="22"/>
              </w:rPr>
              <w:t>KANTA ELEPHANT SANCTUARY</w:t>
            </w:r>
          </w:p>
        </w:tc>
        <w:tc>
          <w:tcPr>
            <w:tcW w:w="1413" w:type="dxa"/>
            <w:tcBorders>
              <w:bottom w:val="single" w:sz="11" w:space="0" w:color="99BB1B"/>
            </w:tcBorders>
            <w:vAlign w:val="center"/>
          </w:tcPr>
          <w:p w14:paraId="7B1AB92E" w14:textId="277C80F5" w:rsidR="003E1785"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B3F192A" w14:textId="5F11E5A9" w:rsidR="003E1785" w:rsidRPr="007D2727" w:rsidRDefault="003E1785"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FA66B9" w:rsidRPr="007D2727" w14:paraId="69F719E3" w14:textId="77777777" w:rsidTr="0013620D">
        <w:trPr>
          <w:trHeight w:val="20"/>
          <w:jc w:val="center"/>
        </w:trPr>
        <w:tc>
          <w:tcPr>
            <w:tcW w:w="1132" w:type="dxa"/>
            <w:tcBorders>
              <w:bottom w:val="single" w:sz="11" w:space="0" w:color="99BB1B"/>
            </w:tcBorders>
            <w:vAlign w:val="center"/>
          </w:tcPr>
          <w:p w14:paraId="48C12738" w14:textId="54C616CA" w:rsidR="00FA66B9"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DIA 11 </w:t>
            </w:r>
          </w:p>
        </w:tc>
        <w:tc>
          <w:tcPr>
            <w:tcW w:w="6523" w:type="dxa"/>
            <w:tcBorders>
              <w:bottom w:val="single" w:sz="11" w:space="0" w:color="99BB1B"/>
            </w:tcBorders>
            <w:vAlign w:val="center"/>
          </w:tcPr>
          <w:p w14:paraId="350A6656" w14:textId="2A37764E" w:rsidR="00FA66B9" w:rsidRPr="007D2727" w:rsidRDefault="00F660AD" w:rsidP="00FA66B9">
            <w:pPr>
              <w:spacing w:line="360" w:lineRule="auto"/>
              <w:rPr>
                <w:rStyle w:val="Textoennegrita"/>
                <w:rFonts w:ascii="Times New Roman" w:hAnsi="Times New Roman" w:cs="Times New Roman"/>
                <w:b w:val="0"/>
                <w:bCs w:val="0"/>
                <w:sz w:val="22"/>
                <w:szCs w:val="22"/>
                <w:shd w:val="clear" w:color="auto" w:fill="FFFFFF"/>
              </w:rPr>
            </w:pPr>
            <w:r w:rsidRPr="007D2727">
              <w:rPr>
                <w:rFonts w:ascii="Times New Roman" w:hAnsi="Times New Roman" w:cs="Times New Roman"/>
                <w:bCs/>
                <w:sz w:val="22"/>
                <w:szCs w:val="22"/>
                <w:shd w:val="clear" w:color="auto" w:fill="FFFFFF"/>
              </w:rPr>
              <w:t>VOL A KRABI</w:t>
            </w:r>
          </w:p>
        </w:tc>
        <w:tc>
          <w:tcPr>
            <w:tcW w:w="1413" w:type="dxa"/>
            <w:tcBorders>
              <w:bottom w:val="single" w:sz="11" w:space="0" w:color="99BB1B"/>
            </w:tcBorders>
            <w:vAlign w:val="center"/>
          </w:tcPr>
          <w:p w14:paraId="6B04C6A8" w14:textId="42BDC0EB" w:rsidR="00FA66B9"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1461DEF" w14:textId="1687D004" w:rsidR="00FA66B9" w:rsidRPr="007D2727" w:rsidRDefault="00917DEC"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4F652F" w:rsidRPr="007D2727" w14:paraId="1EA895E9" w14:textId="77777777" w:rsidTr="0013620D">
        <w:trPr>
          <w:trHeight w:val="20"/>
          <w:jc w:val="center"/>
        </w:trPr>
        <w:tc>
          <w:tcPr>
            <w:tcW w:w="1132" w:type="dxa"/>
            <w:tcBorders>
              <w:bottom w:val="single" w:sz="11" w:space="0" w:color="99BB1B"/>
            </w:tcBorders>
            <w:vAlign w:val="center"/>
          </w:tcPr>
          <w:p w14:paraId="32B0BBD0" w14:textId="42537CEC" w:rsidR="004F652F"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12</w:t>
            </w:r>
          </w:p>
        </w:tc>
        <w:tc>
          <w:tcPr>
            <w:tcW w:w="6523" w:type="dxa"/>
            <w:tcBorders>
              <w:bottom w:val="single" w:sz="11" w:space="0" w:color="99BB1B"/>
            </w:tcBorders>
            <w:vAlign w:val="center"/>
          </w:tcPr>
          <w:p w14:paraId="4121E14C" w14:textId="57ADC174" w:rsidR="004F652F" w:rsidRPr="007D2727" w:rsidRDefault="00F660AD" w:rsidP="00FA66B9">
            <w:pPr>
              <w:spacing w:line="360" w:lineRule="auto"/>
              <w:rPr>
                <w:rFonts w:ascii="Times New Roman" w:hAnsi="Times New Roman" w:cs="Times New Roman"/>
                <w:sz w:val="22"/>
                <w:szCs w:val="22"/>
                <w:shd w:val="clear" w:color="auto" w:fill="FFFFFF"/>
              </w:rPr>
            </w:pPr>
            <w:r w:rsidRPr="007D2727">
              <w:rPr>
                <w:rFonts w:ascii="Times New Roman" w:hAnsi="Times New Roman" w:cs="Times New Roman"/>
                <w:bCs/>
                <w:sz w:val="22"/>
                <w:szCs w:val="22"/>
                <w:shd w:val="clear" w:color="auto" w:fill="FFFFFF"/>
              </w:rPr>
              <w:t>DIA LLIURE A KRABI</w:t>
            </w:r>
          </w:p>
        </w:tc>
        <w:tc>
          <w:tcPr>
            <w:tcW w:w="1413" w:type="dxa"/>
            <w:tcBorders>
              <w:bottom w:val="single" w:sz="11" w:space="0" w:color="99BB1B"/>
            </w:tcBorders>
            <w:vAlign w:val="center"/>
          </w:tcPr>
          <w:p w14:paraId="4BCCE611" w14:textId="59B06E9A" w:rsidR="004F652F"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EA302A1" w14:textId="7343E6D1" w:rsidR="004F652F" w:rsidRPr="007D2727" w:rsidRDefault="00917DEC"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4F652F" w:rsidRPr="007D2727" w14:paraId="2595F8AE" w14:textId="77777777" w:rsidTr="0013620D">
        <w:trPr>
          <w:trHeight w:val="20"/>
          <w:jc w:val="center"/>
        </w:trPr>
        <w:tc>
          <w:tcPr>
            <w:tcW w:w="1132" w:type="dxa"/>
            <w:tcBorders>
              <w:bottom w:val="single" w:sz="11" w:space="0" w:color="99BB1B"/>
            </w:tcBorders>
            <w:vAlign w:val="center"/>
          </w:tcPr>
          <w:p w14:paraId="36E27AC2" w14:textId="07BF0F22" w:rsidR="004F652F"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13</w:t>
            </w:r>
          </w:p>
        </w:tc>
        <w:tc>
          <w:tcPr>
            <w:tcW w:w="6523" w:type="dxa"/>
            <w:tcBorders>
              <w:bottom w:val="single" w:sz="11" w:space="0" w:color="99BB1B"/>
            </w:tcBorders>
            <w:vAlign w:val="center"/>
          </w:tcPr>
          <w:p w14:paraId="298C25BE" w14:textId="050B5FA3" w:rsidR="004F652F" w:rsidRPr="007D2727" w:rsidRDefault="00F660AD" w:rsidP="00FA66B9">
            <w:pPr>
              <w:spacing w:line="360" w:lineRule="auto"/>
              <w:rPr>
                <w:rFonts w:ascii="Times New Roman" w:hAnsi="Times New Roman" w:cs="Times New Roman"/>
                <w:sz w:val="22"/>
                <w:szCs w:val="22"/>
                <w:shd w:val="clear" w:color="auto" w:fill="FFFFFF"/>
              </w:rPr>
            </w:pPr>
            <w:r w:rsidRPr="007D2727">
              <w:rPr>
                <w:rFonts w:ascii="Times New Roman" w:hAnsi="Times New Roman" w:cs="Times New Roman"/>
                <w:bCs/>
                <w:sz w:val="22"/>
                <w:szCs w:val="22"/>
                <w:shd w:val="clear" w:color="auto" w:fill="FFFFFF"/>
              </w:rPr>
              <w:t>DIA LLIURE A KRABI</w:t>
            </w:r>
          </w:p>
        </w:tc>
        <w:tc>
          <w:tcPr>
            <w:tcW w:w="1413" w:type="dxa"/>
            <w:tcBorders>
              <w:bottom w:val="single" w:sz="11" w:space="0" w:color="99BB1B"/>
            </w:tcBorders>
            <w:vAlign w:val="center"/>
          </w:tcPr>
          <w:p w14:paraId="0090A585" w14:textId="0C309B8A" w:rsidR="004F652F"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82A9B55" w14:textId="0EFAD711" w:rsidR="004F652F" w:rsidRPr="007D2727" w:rsidRDefault="00917DEC"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4F652F" w:rsidRPr="007D2727" w14:paraId="40C05116" w14:textId="77777777" w:rsidTr="0013620D">
        <w:trPr>
          <w:trHeight w:val="20"/>
          <w:jc w:val="center"/>
        </w:trPr>
        <w:tc>
          <w:tcPr>
            <w:tcW w:w="1132" w:type="dxa"/>
            <w:tcBorders>
              <w:bottom w:val="single" w:sz="11" w:space="0" w:color="99BB1B"/>
            </w:tcBorders>
            <w:vAlign w:val="center"/>
          </w:tcPr>
          <w:p w14:paraId="1C1B56E1" w14:textId="5A36CD9A" w:rsidR="004F652F"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14</w:t>
            </w:r>
          </w:p>
        </w:tc>
        <w:tc>
          <w:tcPr>
            <w:tcW w:w="6523" w:type="dxa"/>
            <w:tcBorders>
              <w:bottom w:val="single" w:sz="11" w:space="0" w:color="99BB1B"/>
            </w:tcBorders>
            <w:vAlign w:val="center"/>
          </w:tcPr>
          <w:p w14:paraId="5FE0AEE8" w14:textId="5E31E07D" w:rsidR="004F652F" w:rsidRPr="007D2727" w:rsidRDefault="00F660AD" w:rsidP="00FA66B9">
            <w:pPr>
              <w:spacing w:line="360" w:lineRule="auto"/>
              <w:rPr>
                <w:rFonts w:ascii="Times New Roman" w:hAnsi="Times New Roman" w:cs="Times New Roman"/>
                <w:sz w:val="22"/>
                <w:szCs w:val="22"/>
                <w:shd w:val="clear" w:color="auto" w:fill="FFFFFF"/>
              </w:rPr>
            </w:pPr>
            <w:r w:rsidRPr="007D2727">
              <w:rPr>
                <w:rFonts w:ascii="Times New Roman" w:hAnsi="Times New Roman" w:cs="Times New Roman"/>
                <w:bCs/>
                <w:sz w:val="22"/>
                <w:szCs w:val="22"/>
                <w:shd w:val="clear" w:color="auto" w:fill="FFFFFF"/>
              </w:rPr>
              <w:t xml:space="preserve">VOL A BANGKOK </w:t>
            </w:r>
          </w:p>
        </w:tc>
        <w:tc>
          <w:tcPr>
            <w:tcW w:w="1413" w:type="dxa"/>
            <w:tcBorders>
              <w:bottom w:val="single" w:sz="11" w:space="0" w:color="99BB1B"/>
            </w:tcBorders>
            <w:vAlign w:val="center"/>
          </w:tcPr>
          <w:p w14:paraId="49A2EAD3" w14:textId="03A22997" w:rsidR="004F652F"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A1773C0" w14:textId="2B2DC129" w:rsidR="004F652F" w:rsidRPr="007D2727" w:rsidRDefault="00C374D2"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Hotel  </w:t>
            </w:r>
          </w:p>
        </w:tc>
      </w:tr>
      <w:tr w:rsidR="00510FDD" w:rsidRPr="007D2727" w14:paraId="587D4714" w14:textId="77777777" w:rsidTr="0013620D">
        <w:trPr>
          <w:trHeight w:val="20"/>
          <w:jc w:val="center"/>
        </w:trPr>
        <w:tc>
          <w:tcPr>
            <w:tcW w:w="1132" w:type="dxa"/>
            <w:tcBorders>
              <w:bottom w:val="single" w:sz="11" w:space="0" w:color="99BB1B"/>
            </w:tcBorders>
            <w:vAlign w:val="center"/>
          </w:tcPr>
          <w:p w14:paraId="06A1B7E2" w14:textId="5C8DA747" w:rsidR="00510FDD"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15</w:t>
            </w:r>
          </w:p>
        </w:tc>
        <w:tc>
          <w:tcPr>
            <w:tcW w:w="6523" w:type="dxa"/>
            <w:tcBorders>
              <w:bottom w:val="single" w:sz="11" w:space="0" w:color="99BB1B"/>
            </w:tcBorders>
            <w:vAlign w:val="center"/>
          </w:tcPr>
          <w:p w14:paraId="05181725" w14:textId="35EE2CAB" w:rsidR="00510FDD" w:rsidRPr="007D2727" w:rsidRDefault="00F660AD" w:rsidP="00FA66B9">
            <w:pPr>
              <w:spacing w:line="360" w:lineRule="auto"/>
              <w:rPr>
                <w:rFonts w:ascii="Times New Roman" w:hAnsi="Times New Roman" w:cs="Times New Roman"/>
                <w:sz w:val="22"/>
                <w:szCs w:val="22"/>
                <w:shd w:val="clear" w:color="auto" w:fill="FFFFFF"/>
              </w:rPr>
            </w:pPr>
            <w:r w:rsidRPr="007D2727">
              <w:rPr>
                <w:rFonts w:ascii="Times New Roman" w:hAnsi="Times New Roman" w:cs="Times New Roman"/>
                <w:sz w:val="22"/>
                <w:szCs w:val="22"/>
                <w:shd w:val="clear" w:color="auto" w:fill="FFFFFF"/>
              </w:rPr>
              <w:t>BANGKOK-VOL INTERNACIONAL</w:t>
            </w:r>
          </w:p>
        </w:tc>
        <w:tc>
          <w:tcPr>
            <w:tcW w:w="1413" w:type="dxa"/>
            <w:tcBorders>
              <w:bottom w:val="single" w:sz="11" w:space="0" w:color="99BB1B"/>
            </w:tcBorders>
            <w:vAlign w:val="center"/>
          </w:tcPr>
          <w:p w14:paraId="083CA935" w14:textId="5F04034A" w:rsidR="00510FDD" w:rsidRPr="007D2727" w:rsidRDefault="00B42734"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1A3403AA" w14:textId="56B4A585" w:rsidR="00510FDD" w:rsidRPr="007D2727" w:rsidRDefault="00C374D2"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 xml:space="preserve">A bord  </w:t>
            </w:r>
          </w:p>
        </w:tc>
      </w:tr>
      <w:tr w:rsidR="004F652F" w:rsidRPr="007D2727" w14:paraId="51BF5042" w14:textId="77777777" w:rsidTr="0013620D">
        <w:trPr>
          <w:trHeight w:val="20"/>
          <w:jc w:val="center"/>
        </w:trPr>
        <w:tc>
          <w:tcPr>
            <w:tcW w:w="1132" w:type="dxa"/>
            <w:tcBorders>
              <w:bottom w:val="single" w:sz="11" w:space="0" w:color="99BB1B"/>
            </w:tcBorders>
            <w:vAlign w:val="center"/>
          </w:tcPr>
          <w:p w14:paraId="01CED0A7" w14:textId="3B95DF16" w:rsidR="004F652F" w:rsidRPr="007D2727" w:rsidRDefault="00823FCB"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DIA 16</w:t>
            </w:r>
          </w:p>
        </w:tc>
        <w:tc>
          <w:tcPr>
            <w:tcW w:w="6523" w:type="dxa"/>
            <w:tcBorders>
              <w:bottom w:val="single" w:sz="11" w:space="0" w:color="99BB1B"/>
            </w:tcBorders>
            <w:vAlign w:val="center"/>
          </w:tcPr>
          <w:p w14:paraId="762750A9" w14:textId="7EEB33DD" w:rsidR="004F652F" w:rsidRPr="007D2727" w:rsidRDefault="00917DEC" w:rsidP="00FA66B9">
            <w:pPr>
              <w:spacing w:line="360" w:lineRule="auto"/>
              <w:rPr>
                <w:rFonts w:ascii="Times New Roman" w:hAnsi="Times New Roman" w:cs="Times New Roman"/>
                <w:sz w:val="22"/>
                <w:szCs w:val="22"/>
                <w:shd w:val="clear" w:color="auto" w:fill="FFFFFF"/>
              </w:rPr>
            </w:pPr>
            <w:r w:rsidRPr="007D2727">
              <w:rPr>
                <w:rFonts w:ascii="Times New Roman" w:hAnsi="Times New Roman" w:cs="Times New Roman"/>
                <w:sz w:val="22"/>
                <w:szCs w:val="22"/>
                <w:shd w:val="clear" w:color="auto" w:fill="FFFFFF"/>
              </w:rPr>
              <w:t xml:space="preserve">ARRIBADA A LA CUDAT D' ORIGEN </w:t>
            </w:r>
          </w:p>
        </w:tc>
        <w:tc>
          <w:tcPr>
            <w:tcW w:w="1413" w:type="dxa"/>
            <w:tcBorders>
              <w:bottom w:val="single" w:sz="11" w:space="0" w:color="99BB1B"/>
            </w:tcBorders>
            <w:vAlign w:val="center"/>
          </w:tcPr>
          <w:p w14:paraId="5D4E53DD" w14:textId="74DA7D24" w:rsidR="004F652F" w:rsidRPr="007D2727" w:rsidRDefault="00917DEC" w:rsidP="003B3FAD">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w:t>
            </w:r>
          </w:p>
        </w:tc>
        <w:tc>
          <w:tcPr>
            <w:tcW w:w="2267" w:type="dxa"/>
            <w:tcBorders>
              <w:bottom w:val="single" w:sz="11" w:space="0" w:color="99BB1B"/>
            </w:tcBorders>
          </w:tcPr>
          <w:p w14:paraId="20F4286B" w14:textId="0EA396C2" w:rsidR="004F652F" w:rsidRPr="007D2727" w:rsidRDefault="00917DEC" w:rsidP="00FA66B9">
            <w:pPr>
              <w:spacing w:line="360" w:lineRule="auto"/>
              <w:jc w:val="center"/>
              <w:rPr>
                <w:rFonts w:ascii="Times New Roman" w:eastAsia="Times New Roman" w:hAnsi="Times New Roman" w:cs="Times New Roman"/>
                <w:sz w:val="22"/>
                <w:szCs w:val="22"/>
              </w:rPr>
            </w:pPr>
            <w:r w:rsidRPr="007D2727">
              <w:rPr>
                <w:rFonts w:ascii="Times New Roman" w:eastAsia="Times New Roman" w:hAnsi="Times New Roman" w:cs="Times New Roman"/>
                <w:sz w:val="22"/>
                <w:szCs w:val="22"/>
              </w:rPr>
              <w:t>-</w:t>
            </w:r>
          </w:p>
        </w:tc>
      </w:tr>
      <w:tr w:rsidR="00FA66B9" w:rsidRPr="007D2727" w14:paraId="2700781F" w14:textId="77777777" w:rsidTr="0013620D">
        <w:trPr>
          <w:trHeight w:val="20"/>
          <w:jc w:val="center"/>
        </w:trPr>
        <w:tc>
          <w:tcPr>
            <w:tcW w:w="11335" w:type="dxa"/>
            <w:gridSpan w:val="4"/>
            <w:vAlign w:val="center"/>
          </w:tcPr>
          <w:p w14:paraId="35AB9E9B" w14:textId="77777777" w:rsidR="00E972B7" w:rsidRPr="007D2727" w:rsidRDefault="00E972B7" w:rsidP="00FA66B9">
            <w:pPr>
              <w:rPr>
                <w:rFonts w:ascii="Times New Roman" w:eastAsia="Times New Roman" w:hAnsi="Times New Roman" w:cs="Times New Roman"/>
                <w:color w:val="000000"/>
                <w:sz w:val="22"/>
                <w:szCs w:val="22"/>
              </w:rPr>
            </w:pPr>
          </w:p>
          <w:p w14:paraId="094ECF37" w14:textId="77777777" w:rsidR="00E972B7" w:rsidRPr="007D2727" w:rsidRDefault="00E972B7" w:rsidP="00FA66B9">
            <w:pPr>
              <w:rPr>
                <w:rFonts w:ascii="Times New Roman" w:eastAsia="Times New Roman" w:hAnsi="Times New Roman" w:cs="Times New Roman"/>
                <w:color w:val="000000"/>
                <w:sz w:val="22"/>
                <w:szCs w:val="22"/>
              </w:rPr>
            </w:pPr>
          </w:p>
          <w:p w14:paraId="3C4E6834" w14:textId="4FCCE5BA" w:rsidR="00FA66B9" w:rsidRPr="007D2727" w:rsidRDefault="003E1785" w:rsidP="00FA66B9">
            <w:pPr>
              <w:rPr>
                <w:rFonts w:ascii="Times New Roman" w:hAnsi="Times New Roman" w:cs="Times New Roman"/>
                <w:sz w:val="22"/>
                <w:szCs w:val="22"/>
              </w:rPr>
            </w:pPr>
            <w:r w:rsidRPr="007D2727">
              <w:rPr>
                <w:rFonts w:ascii="Times New Roman" w:eastAsia="Times New Roman" w:hAnsi="Times New Roman" w:cs="Times New Roman"/>
                <w:color w:val="000000"/>
                <w:sz w:val="22"/>
                <w:szCs w:val="22"/>
              </w:rPr>
              <w:t xml:space="preserve">* ÀPATS: </w:t>
            </w:r>
            <w:r w:rsidR="00B42734">
              <w:rPr>
                <w:rFonts w:ascii="Times New Roman" w:eastAsia="Times New Roman" w:hAnsi="Times New Roman" w:cs="Times New Roman"/>
                <w:color w:val="000000"/>
                <w:sz w:val="22"/>
                <w:szCs w:val="22"/>
              </w:rPr>
              <w:t>E</w:t>
            </w:r>
            <w:r w:rsidRPr="007D2727">
              <w:rPr>
                <w:rFonts w:ascii="Times New Roman" w:eastAsia="Times New Roman" w:hAnsi="Times New Roman" w:cs="Times New Roman"/>
                <w:color w:val="000000"/>
                <w:sz w:val="22"/>
                <w:szCs w:val="22"/>
              </w:rPr>
              <w:t xml:space="preserve"> = ESMORZAR; </w:t>
            </w:r>
            <w:r w:rsidR="00B42734">
              <w:rPr>
                <w:rFonts w:ascii="Times New Roman" w:eastAsia="Times New Roman" w:hAnsi="Times New Roman" w:cs="Times New Roman"/>
                <w:color w:val="000000"/>
                <w:sz w:val="22"/>
                <w:szCs w:val="22"/>
              </w:rPr>
              <w:t>D</w:t>
            </w:r>
            <w:r w:rsidRPr="007D2727">
              <w:rPr>
                <w:rFonts w:ascii="Times New Roman" w:eastAsia="Times New Roman" w:hAnsi="Times New Roman" w:cs="Times New Roman"/>
                <w:color w:val="000000"/>
                <w:sz w:val="22"/>
                <w:szCs w:val="22"/>
              </w:rPr>
              <w:t xml:space="preserve"> = </w:t>
            </w:r>
            <w:r w:rsidR="00B42734">
              <w:rPr>
                <w:rFonts w:ascii="Times New Roman" w:eastAsia="Times New Roman" w:hAnsi="Times New Roman" w:cs="Times New Roman"/>
                <w:color w:val="000000"/>
                <w:sz w:val="22"/>
                <w:szCs w:val="22"/>
              </w:rPr>
              <w:t>DINAR</w:t>
            </w:r>
            <w:r w:rsidRPr="007D2727">
              <w:rPr>
                <w:rFonts w:ascii="Times New Roman" w:eastAsia="Times New Roman" w:hAnsi="Times New Roman" w:cs="Times New Roman"/>
                <w:color w:val="000000"/>
                <w:sz w:val="22"/>
                <w:szCs w:val="22"/>
              </w:rPr>
              <w:t xml:space="preserve">; </w:t>
            </w:r>
            <w:r w:rsidR="00B42734">
              <w:rPr>
                <w:rFonts w:ascii="Times New Roman" w:eastAsia="Times New Roman" w:hAnsi="Times New Roman" w:cs="Times New Roman"/>
                <w:color w:val="000000"/>
                <w:sz w:val="22"/>
                <w:szCs w:val="22"/>
              </w:rPr>
              <w:t>S</w:t>
            </w:r>
            <w:r w:rsidRPr="007D2727">
              <w:rPr>
                <w:rFonts w:ascii="Times New Roman" w:eastAsia="Times New Roman" w:hAnsi="Times New Roman" w:cs="Times New Roman"/>
                <w:color w:val="000000"/>
                <w:sz w:val="22"/>
                <w:szCs w:val="22"/>
              </w:rPr>
              <w:t xml:space="preserve"> = SOPAR</w:t>
            </w:r>
          </w:p>
        </w:tc>
      </w:tr>
      <w:tr w:rsidR="00FA66B9" w:rsidRPr="007D2727" w14:paraId="52AED330" w14:textId="77777777" w:rsidTr="0013620D">
        <w:trPr>
          <w:trHeight w:val="20"/>
          <w:jc w:val="center"/>
        </w:trPr>
        <w:tc>
          <w:tcPr>
            <w:tcW w:w="11335" w:type="dxa"/>
            <w:gridSpan w:val="4"/>
            <w:vAlign w:val="center"/>
          </w:tcPr>
          <w:p w14:paraId="7ABA2874" w14:textId="77777777" w:rsidR="00FA66B9" w:rsidRPr="007D2727"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7D2727" w:rsidRDefault="007F19A1">
      <w:pPr>
        <w:rPr>
          <w:rFonts w:ascii="Times New Roman" w:hAnsi="Times New Roman" w:cs="Times New Roman"/>
        </w:rPr>
        <w:sectPr w:rsidR="007F19A1" w:rsidRPr="007D2727">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7D2727"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7D2727">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7D2727">
        <w:rPr>
          <w:rFonts w:ascii="Times New Roman" w:eastAsia="Times New Roman" w:hAnsi="Times New Roman" w:cs="Times New Roman"/>
          <w:b/>
          <w:sz w:val="32"/>
          <w:szCs w:val="32"/>
        </w:rPr>
        <w:lastRenderedPageBreak/>
        <w:t>Itinerari</w:t>
      </w:r>
    </w:p>
    <w:p w14:paraId="3FC677B3" w14:textId="5B187FBB" w:rsidR="00D97426" w:rsidRPr="007D2727" w:rsidRDefault="00823FCB" w:rsidP="00E537CA">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1 – Sortida en vol internacional (-)</w:t>
      </w:r>
    </w:p>
    <w:p w14:paraId="0E2A0A3D" w14:textId="48787C94" w:rsidR="0012546F" w:rsidRPr="007D2727" w:rsidRDefault="00917DEC" w:rsidP="00D97426">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Sortida en vol internacional amb destinació a Bangkok</w:t>
      </w:r>
    </w:p>
    <w:p w14:paraId="42885E6D" w14:textId="77777777" w:rsidR="00917DEC" w:rsidRPr="007D2727"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41F9BFF8" w:rsidR="00917DEC" w:rsidRPr="007D2727" w:rsidRDefault="00823FCB" w:rsidP="00917DEC">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2 – Arribada a Bangkok (-)</w:t>
      </w:r>
    </w:p>
    <w:p w14:paraId="1FD5F505" w14:textId="3606FC12" w:rsidR="00B11129" w:rsidRPr="007D2727" w:rsidRDefault="00B11129" w:rsidP="00B11129">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 la teva arribada, a la Porta 6 del pis 2 (arribades), el guia t'estarà esperant dins, fàcilment visible amb el cartell en mà.</w:t>
      </w:r>
    </w:p>
    <w:p w14:paraId="6487A335" w14:textId="742E0305" w:rsidR="00BF7D57" w:rsidRPr="007D2727" w:rsidRDefault="00B11129" w:rsidP="00B11129">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El guia romandrà a l'aeroport fins dues hores després de l'aterratge del vol. Si en arribar trobes cues llargues en immigració o sorgeix qualsevol imprevist, et recomanem connectar-te al Wi-Fi gratuït de l'aeroport i avisar-nos per trucada de WhatsApp. </w:t>
      </w:r>
    </w:p>
    <w:p w14:paraId="0CBC7506" w14:textId="77777777" w:rsidR="00BF7D57" w:rsidRPr="007D2727" w:rsidRDefault="00BF7D57" w:rsidP="00BF7D57">
      <w:pPr>
        <w:spacing w:line="276" w:lineRule="auto"/>
        <w:ind w:left="566" w:right="566"/>
        <w:jc w:val="both"/>
        <w:rPr>
          <w:rFonts w:ascii="Times New Roman" w:eastAsia="Times New Roman" w:hAnsi="Times New Roman" w:cs="Times New Roman"/>
          <w:sz w:val="22"/>
          <w:szCs w:val="22"/>
          <w:lang w:eastAsia="es-ES"/>
        </w:rPr>
      </w:pPr>
    </w:p>
    <w:p w14:paraId="2C86906F" w14:textId="03AA9DD2" w:rsidR="00D97426" w:rsidRPr="007D2727" w:rsidRDefault="00823FCB" w:rsidP="00D97426">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3 – </w:t>
      </w:r>
      <w:r w:rsidR="00B11129" w:rsidRPr="007D2727">
        <w:rPr>
          <w:rFonts w:ascii="Times New Roman" w:eastAsia="Times New Roman" w:hAnsi="Times New Roman" w:cs="Times New Roman"/>
          <w:b/>
          <w:sz w:val="22"/>
          <w:szCs w:val="22"/>
          <w:lang w:eastAsia="es-ES"/>
        </w:rPr>
        <w:t xml:space="preserve">Tour per Bangkok </w:t>
      </w:r>
      <w:r w:rsidR="00F51E36"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w:t>
      </w:r>
      <w:r w:rsidR="00F51E36" w:rsidRPr="007D2727">
        <w:rPr>
          <w:rFonts w:ascii="Times New Roman" w:eastAsia="Times New Roman" w:hAnsi="Times New Roman" w:cs="Times New Roman"/>
          <w:b/>
          <w:bCs/>
          <w:sz w:val="22"/>
          <w:szCs w:val="22"/>
          <w:lang w:eastAsia="es-ES"/>
        </w:rPr>
        <w:t>)</w:t>
      </w:r>
    </w:p>
    <w:p w14:paraId="45533291" w14:textId="77777777" w:rsidR="00B11129" w:rsidRPr="007D2727" w:rsidRDefault="00B11129" w:rsidP="00B11129">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d'esmorzar a l'hotel, el guia et recollirà a la recepció per començar el recorregut per Bangkok. La primera parada serà el Buda d'Or, o Wat Traimit, en ple cor de Chinatown. Aquesta estàtua, de 5,5 tones d'or massís i de l'època de Sukhothai, és una de les representacions més valuoses i admirades del país.</w:t>
      </w:r>
    </w:p>
    <w:p w14:paraId="23C7B021" w14:textId="5C8659E3" w:rsidR="00B11129" w:rsidRPr="007D2727" w:rsidRDefault="00B11129" w:rsidP="00B11129">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A continuació, visitaràs el Palau Reial i el Temple del Buda </w:t>
      </w:r>
      <w:r w:rsidR="00B42734">
        <w:rPr>
          <w:rFonts w:ascii="Times New Roman" w:eastAsia="Times New Roman" w:hAnsi="Times New Roman" w:cs="Times New Roman"/>
          <w:sz w:val="22"/>
          <w:szCs w:val="22"/>
          <w:lang w:eastAsia="es-ES"/>
        </w:rPr>
        <w:t>esmaragde</w:t>
      </w:r>
      <w:r w:rsidRPr="007D2727">
        <w:rPr>
          <w:rFonts w:ascii="Times New Roman" w:eastAsia="Times New Roman" w:hAnsi="Times New Roman" w:cs="Times New Roman"/>
          <w:sz w:val="22"/>
          <w:szCs w:val="22"/>
          <w:lang w:eastAsia="es-ES"/>
        </w:rPr>
        <w:t xml:space="preserve">, dues joies dins del mateix recinte. Començaràs pel Wat Phra Kaew, on es troba el Buda </w:t>
      </w:r>
      <w:r w:rsidR="00B42734">
        <w:rPr>
          <w:rFonts w:ascii="Times New Roman" w:eastAsia="Times New Roman" w:hAnsi="Times New Roman" w:cs="Times New Roman"/>
          <w:sz w:val="22"/>
          <w:szCs w:val="22"/>
          <w:lang w:eastAsia="es-ES"/>
        </w:rPr>
        <w:t>e</w:t>
      </w:r>
      <w:r w:rsidRPr="007D2727">
        <w:rPr>
          <w:rFonts w:ascii="Times New Roman" w:eastAsia="Times New Roman" w:hAnsi="Times New Roman" w:cs="Times New Roman"/>
          <w:sz w:val="22"/>
          <w:szCs w:val="22"/>
          <w:lang w:eastAsia="es-ES"/>
        </w:rPr>
        <w:t>sm</w:t>
      </w:r>
      <w:r w:rsidR="00B42734">
        <w:rPr>
          <w:rFonts w:ascii="Times New Roman" w:eastAsia="Times New Roman" w:hAnsi="Times New Roman" w:cs="Times New Roman"/>
          <w:sz w:val="22"/>
          <w:szCs w:val="22"/>
          <w:lang w:eastAsia="es-ES"/>
        </w:rPr>
        <w:t>aragde</w:t>
      </w:r>
      <w:r w:rsidRPr="007D2727">
        <w:rPr>
          <w:rFonts w:ascii="Times New Roman" w:eastAsia="Times New Roman" w:hAnsi="Times New Roman" w:cs="Times New Roman"/>
          <w:sz w:val="22"/>
          <w:szCs w:val="22"/>
          <w:lang w:eastAsia="es-ES"/>
        </w:rPr>
        <w:t>, tallat en una única peça de jade. Després entraràs a la zona del Palau Reial, símbol de l'orgull tailandès i antiga residència dels reis fins al segle XIX.</w:t>
      </w:r>
    </w:p>
    <w:p w14:paraId="642D7016" w14:textId="32062679" w:rsidR="0006314F" w:rsidRPr="007D2727" w:rsidRDefault="00B11129" w:rsidP="0006314F">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El recorregut continuarà pel Wat Pho, el Temple del Buda Reclinat, famós no només per la seva imponent imatge de Buda, sinó també per ser la primera escola de medicina tradicional i massatge tailandès, considerada a més la primera universitat del país. Tindràs la tarda lliure per </w:t>
      </w:r>
      <w:r w:rsidR="00B42734">
        <w:rPr>
          <w:rFonts w:ascii="Times New Roman" w:eastAsia="Times New Roman" w:hAnsi="Times New Roman" w:cs="Times New Roman"/>
          <w:sz w:val="22"/>
          <w:szCs w:val="22"/>
          <w:lang w:eastAsia="es-ES"/>
        </w:rPr>
        <w:t>continuar</w:t>
      </w:r>
      <w:r w:rsidRPr="007D2727">
        <w:rPr>
          <w:rFonts w:ascii="Times New Roman" w:eastAsia="Times New Roman" w:hAnsi="Times New Roman" w:cs="Times New Roman"/>
          <w:sz w:val="22"/>
          <w:szCs w:val="22"/>
          <w:lang w:eastAsia="es-ES"/>
        </w:rPr>
        <w:t xml:space="preserve"> explorant la ciutat al teu ritme.</w:t>
      </w:r>
    </w:p>
    <w:p w14:paraId="2A9002AF" w14:textId="3E31DFF2" w:rsidR="0006314F" w:rsidRPr="007D2727" w:rsidRDefault="0006314F" w:rsidP="00B11129">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i/>
          <w:iCs/>
          <w:sz w:val="22"/>
          <w:szCs w:val="22"/>
          <w:lang w:eastAsia="es-ES"/>
        </w:rPr>
        <w:t>*Per accedir al Gran Palau és obligatori portar pantalons llargs i samarreta amb mànigues</w:t>
      </w:r>
    </w:p>
    <w:p w14:paraId="4B6B3CF8" w14:textId="77777777" w:rsidR="00917DEC" w:rsidRPr="007D2727"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5CCC7210" w:rsidR="00D97426" w:rsidRPr="007D2727" w:rsidRDefault="00823FCB" w:rsidP="006F0C09">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4 – </w:t>
      </w:r>
      <w:r w:rsidR="007353DA" w:rsidRPr="007D2727">
        <w:rPr>
          <w:rFonts w:ascii="Times New Roman" w:hAnsi="Times New Roman" w:cs="Times New Roman"/>
          <w:b/>
          <w:bCs/>
          <w:sz w:val="22"/>
          <w:szCs w:val="22"/>
        </w:rPr>
        <w:t xml:space="preserve">Mercat del tren, mercat flotant i riu kwai </w:t>
      </w:r>
      <w:r w:rsidR="00F51E36"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E/D</w:t>
      </w:r>
      <w:r w:rsidR="00F51E36" w:rsidRPr="007D2727">
        <w:rPr>
          <w:rFonts w:ascii="Times New Roman" w:eastAsia="Times New Roman" w:hAnsi="Times New Roman" w:cs="Times New Roman"/>
          <w:b/>
          <w:bCs/>
          <w:sz w:val="22"/>
          <w:szCs w:val="22"/>
          <w:lang w:eastAsia="es-ES"/>
        </w:rPr>
        <w:t>)</w:t>
      </w:r>
    </w:p>
    <w:p w14:paraId="2014C94D"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d'esmorzar, sortiràs rumb al mercat sobre la via del tren, conegut com a Talad Rom Huup. Si el tren passa segons el previst, podràs viure una de les escenes més curioses del país: els venedors desmuntant els seus llocs en qüestió de segons per deixar pas al vell tren que travessa el mercat.</w:t>
      </w:r>
    </w:p>
    <w:p w14:paraId="0C212269" w14:textId="44A0275F" w:rsidR="007353DA" w:rsidRPr="007D2727" w:rsidRDefault="007353DA" w:rsidP="00E3218D">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La següent parada serà el mercat flotant de Damnoen Saduak, a uns 80 km de Bangkok, on recorreràs els seus canals en barca mentre observes com els venedors locals ofereixen fruites, espècies i plats típics directament des de les seves embarcacions. Després, continuaràs fins a Kanchanaburi, a uns 100 km més, per conèixer el Pont sobre el Riu Kwai, el museu i el cementiri de la II Guerra Mundial. Un lloc carregat d'història, on milers de soldats aliats van perdre la vida en condicions extremes durant la construcció del ferrocarril que havia de connectar Tailàndia amb Birmània.</w:t>
      </w:r>
    </w:p>
    <w:p w14:paraId="3770964F" w14:textId="77777777" w:rsidR="00917DEC" w:rsidRPr="007D2727" w:rsidRDefault="00917DEC"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2B9D12EA" w:rsidR="00D97426" w:rsidRPr="007D2727" w:rsidRDefault="00823FCB" w:rsidP="006F0C09">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5 – </w:t>
      </w:r>
      <w:r w:rsidR="007353DA" w:rsidRPr="007D2727">
        <w:rPr>
          <w:rFonts w:ascii="Times New Roman" w:eastAsia="Times New Roman" w:hAnsi="Times New Roman" w:cs="Times New Roman"/>
          <w:b/>
          <w:sz w:val="22"/>
          <w:szCs w:val="22"/>
        </w:rPr>
        <w:t xml:space="preserve">Parc nacional Erawan – Ayutthaya </w:t>
      </w:r>
      <w:r w:rsidR="00F51E36"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E/D</w:t>
      </w:r>
      <w:r w:rsidR="00F51E36" w:rsidRPr="007D2727">
        <w:rPr>
          <w:rFonts w:ascii="Times New Roman" w:eastAsia="Times New Roman" w:hAnsi="Times New Roman" w:cs="Times New Roman"/>
          <w:b/>
          <w:bCs/>
          <w:sz w:val="22"/>
          <w:szCs w:val="22"/>
          <w:lang w:eastAsia="es-ES"/>
        </w:rPr>
        <w:t>)</w:t>
      </w:r>
    </w:p>
    <w:p w14:paraId="2865DA66" w14:textId="2C2614F2" w:rsidR="007353DA" w:rsidRPr="007D2727" w:rsidRDefault="007353DA" w:rsidP="00E3218D">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Al matí visitaràs el Parc Nacional d'Erawan, un dels racons naturals més especials de Tailàndia. Allà t'esperen piscines naturals d'aigües turqueses formades pel riu entre la selva, un lloc ideal per desconnectar i gaudir de l'entorn. Si t'agafa una mica d'aventura, podràs seguir el sender que porta fins a la Cascada d'Erawan, al nivell 7, una de les joies del parc. Però no cal arribar tan lluny per viure l'experiència: n'hi ha prou amb trobar una de les moltes posses amagades per donar-te un bany tranquil envoltat de natura. Amb una mica de sort, veuràs alguna de les granotes que habiten la zona. Abans de continuar el viatge, podràs dutxar-te i refrescar-te. Després de dinar al parc, posaràs rumb a l'antiga capital de Tailàndia, Ayutthaya, on passaràs la nit.</w:t>
      </w:r>
    </w:p>
    <w:p w14:paraId="0357A7E2" w14:textId="77777777" w:rsidR="00917DEC" w:rsidRPr="007D2727"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36E0C931" w:rsidR="00D97426" w:rsidRPr="007D2727" w:rsidRDefault="00823FCB" w:rsidP="00D97426">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6 – Ruïnes d'ayutthaya – Sukhothai (</w:t>
      </w:r>
      <w:r w:rsidR="00B42734">
        <w:rPr>
          <w:rFonts w:ascii="Times New Roman" w:eastAsia="Times New Roman" w:hAnsi="Times New Roman" w:cs="Times New Roman"/>
          <w:b/>
          <w:bCs/>
          <w:sz w:val="22"/>
          <w:szCs w:val="22"/>
          <w:lang w:eastAsia="es-ES"/>
        </w:rPr>
        <w:t>E/D</w:t>
      </w:r>
      <w:r w:rsidRPr="007D2727">
        <w:rPr>
          <w:rFonts w:ascii="Times New Roman" w:eastAsia="Times New Roman" w:hAnsi="Times New Roman" w:cs="Times New Roman"/>
          <w:b/>
          <w:bCs/>
          <w:sz w:val="22"/>
          <w:szCs w:val="22"/>
          <w:lang w:eastAsia="es-ES"/>
        </w:rPr>
        <w:t>)</w:t>
      </w:r>
    </w:p>
    <w:p w14:paraId="47B52B5B"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Avui recorreràs l'antiga capital del Regne de Siam, Ayutthaya, una ciutat que va arribar a tenir més d'un milió d'habitants quan moltes urbs europees encara eren petites. En la seva època daurada, va ser un punt clau del comerç internacional: aquí van arribar ambaixadors de Portugal, Espanya, Anglaterra, França, Xina i Índia.</w:t>
      </w:r>
    </w:p>
    <w:p w14:paraId="0C4D2185"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lastRenderedPageBreak/>
        <w:t>Exploraràs el seu Parc Històric, declarat Patrimoni Mundial per la UNESCO, on es conserven alguns dels temples més emblemàtics del país: el Wat Mahathat, el Wat Yai Chai Mongkol, el Chai Wattanaram i el Wat Phra Sri Sanphet. Al Wat Mahathat veuràs una de les imatges més conegudes de Tailàndia: el cap de Buda abraçada per les arrels d'un arbre, símbol de la unió entre natura i espiritualitat.</w:t>
      </w:r>
    </w:p>
    <w:p w14:paraId="060BAE88"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Les ruïnes d'Ayutthaya, parcialment destruïdes després de l'atac birmà de 1767, continuen transmetent la grandesa d'aquella època. Els seus temples, construïts entre els segles XIV i XVIII, són alguns dels més fotogènics i imponents del país.</w:t>
      </w:r>
    </w:p>
    <w:p w14:paraId="09334843"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de la visita, el viatge continua cap a Ang Thong, on s'alça un dels budes més grans de Tailàndia, i més tard cap a Sukhothai, on descansaràs aquesta nit.</w:t>
      </w:r>
    </w:p>
    <w:p w14:paraId="106C26A5" w14:textId="77777777" w:rsidR="00E537CA" w:rsidRPr="007D2727" w:rsidRDefault="00E537CA" w:rsidP="00DC3F83">
      <w:pPr>
        <w:spacing w:line="276" w:lineRule="auto"/>
        <w:ind w:right="566"/>
        <w:jc w:val="both"/>
        <w:rPr>
          <w:rFonts w:ascii="Times New Roman" w:eastAsia="Times New Roman" w:hAnsi="Times New Roman" w:cs="Times New Roman"/>
          <w:b/>
          <w:bCs/>
          <w:sz w:val="22"/>
          <w:szCs w:val="22"/>
          <w:lang w:eastAsia="es-ES"/>
        </w:rPr>
      </w:pPr>
    </w:p>
    <w:p w14:paraId="6CE4251C" w14:textId="714DF2A3" w:rsidR="00D97426" w:rsidRPr="007D2727" w:rsidRDefault="00823FCB" w:rsidP="006F0C09">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7– Parc històric de Sukhothai – Chiang Rai (</w:t>
      </w:r>
      <w:r w:rsidR="00B42734">
        <w:rPr>
          <w:rFonts w:ascii="Times New Roman" w:eastAsia="Times New Roman" w:hAnsi="Times New Roman" w:cs="Times New Roman"/>
          <w:b/>
          <w:bCs/>
          <w:sz w:val="22"/>
          <w:szCs w:val="22"/>
          <w:lang w:eastAsia="es-ES"/>
        </w:rPr>
        <w:t>E/D</w:t>
      </w:r>
      <w:r w:rsidRPr="007D2727">
        <w:rPr>
          <w:rFonts w:ascii="Times New Roman" w:eastAsia="Times New Roman" w:hAnsi="Times New Roman" w:cs="Times New Roman"/>
          <w:b/>
          <w:bCs/>
          <w:sz w:val="22"/>
          <w:szCs w:val="22"/>
          <w:lang w:eastAsia="es-ES"/>
        </w:rPr>
        <w:t>)</w:t>
      </w:r>
    </w:p>
    <w:p w14:paraId="0B1AFD67" w14:textId="64A2C350"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Començaràs el dia descobrint el Parc Històric de Sukhothai, la primera capital de l'antic Regne de Siam al segle XIII. Avui és una petita ciutat tranquil·la, però fa uns 800 anys va ser el centre d'un imperi que va marcar l'inici de la història tailandesa. Entre els anys 1238 i 1438 d.C., Sukhothai va ser el cor del Regne de Sukhothai, abans de ser absorbit pel poderós Regne d'Ayutthaya. Es considera el naixement de la nació tailandesa, tot i que el nom oficial de Tailàndia no es va adoptar fins al 1948 (abans es coneixia com </w:t>
      </w:r>
      <w:r w:rsidR="00B42734">
        <w:rPr>
          <w:rFonts w:ascii="Times New Roman" w:eastAsia="Times New Roman" w:hAnsi="Times New Roman" w:cs="Times New Roman"/>
          <w:sz w:val="22"/>
          <w:szCs w:val="22"/>
          <w:lang w:eastAsia="es-ES"/>
        </w:rPr>
        <w:t xml:space="preserve">A </w:t>
      </w:r>
      <w:r w:rsidRPr="007D2727">
        <w:rPr>
          <w:rFonts w:ascii="Times New Roman" w:eastAsia="Times New Roman" w:hAnsi="Times New Roman" w:cs="Times New Roman"/>
          <w:sz w:val="22"/>
          <w:szCs w:val="22"/>
          <w:lang w:eastAsia="es-ES"/>
        </w:rPr>
        <w:t>Siam).</w:t>
      </w:r>
    </w:p>
    <w:p w14:paraId="257813D7" w14:textId="77777777" w:rsidR="007353DA" w:rsidRPr="007D2727" w:rsidRDefault="007353DA" w:rsidP="007353DA">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Caminaràs entre temples, estàtues de Buda i estanys envoltats de flors de llot, un paisatge que conserva l'esperit serè i majestuós d'aquella època daurada. No és casualitat que el lloc estigui reconegut com a Patrimoni Mundial per la UNESCO: Sukhothai continua sent un d'aquests racons on la història se sent viva.</w:t>
      </w:r>
    </w:p>
    <w:p w14:paraId="7B5575B3" w14:textId="77777777" w:rsidR="00A61F78" w:rsidRPr="007D2727"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147024D4" w:rsidR="00D97426" w:rsidRPr="00572D51" w:rsidRDefault="00823FCB" w:rsidP="006F0C09">
      <w:pPr>
        <w:spacing w:line="276" w:lineRule="auto"/>
        <w:ind w:left="566" w:right="566"/>
        <w:jc w:val="both"/>
        <w:rPr>
          <w:rFonts w:ascii="Times New Roman" w:eastAsia="Times New Roman" w:hAnsi="Times New Roman" w:cs="Times New Roman"/>
          <w:b/>
          <w:bCs/>
          <w:sz w:val="22"/>
          <w:szCs w:val="22"/>
          <w:lang w:val="fr-FR" w:eastAsia="es-ES"/>
        </w:rPr>
      </w:pPr>
      <w:r w:rsidRPr="00572D51">
        <w:rPr>
          <w:rFonts w:ascii="Times New Roman" w:eastAsia="Times New Roman" w:hAnsi="Times New Roman" w:cs="Times New Roman"/>
          <w:b/>
          <w:bCs/>
          <w:sz w:val="22"/>
          <w:szCs w:val="22"/>
          <w:lang w:eastAsia="es-ES"/>
        </w:rPr>
        <w:t xml:space="preserve">Dia 8 – </w:t>
      </w:r>
      <w:r w:rsidR="007353DA" w:rsidRPr="00572D51">
        <w:rPr>
          <w:rFonts w:ascii="Times New Roman" w:eastAsia="Times New Roman" w:hAnsi="Times New Roman" w:cs="Times New Roman"/>
          <w:b/>
          <w:sz w:val="22"/>
          <w:szCs w:val="22"/>
        </w:rPr>
        <w:t xml:space="preserve">Chiang Rai – Chiang Mai (Templos i Doi suthep) </w:t>
      </w:r>
      <w:r w:rsidR="00F51E36" w:rsidRPr="00572D51">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E/D</w:t>
      </w:r>
      <w:r w:rsidR="00F51E36" w:rsidRPr="00572D51">
        <w:rPr>
          <w:rFonts w:ascii="Times New Roman" w:eastAsia="Times New Roman" w:hAnsi="Times New Roman" w:cs="Times New Roman"/>
          <w:b/>
          <w:bCs/>
          <w:sz w:val="22"/>
          <w:szCs w:val="22"/>
          <w:lang w:eastAsia="es-ES"/>
        </w:rPr>
        <w:t>)</w:t>
      </w:r>
    </w:p>
    <w:p w14:paraId="62A0006C"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Al matí visitaràs el Wat Rong Khun, més conegut com el Temple Blanc, una de les obres més sorprenents de Tailàndia. Molt diferent de la resta de temples budistes del país, la seva arquitectura moderna, les figures fantàstiques que l'envolten i la seva blancura impecable, símbol de la puresa de Buda, deixen sense paraules tot el que el visita. La seva construcció va començar el 1997 i, tot i que segueix en procés, ja s'ha convertit en una de les icones del nord del país.</w:t>
      </w:r>
    </w:p>
    <w:p w14:paraId="2F3D0EC5" w14:textId="5A700399"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La següent parada serà el Wat Rong Suea Ten, conegut com el Temple Blau, una joia recent de Chiang Rai finalitzada el 2016. Aquí el color blau —representació del Dharma— envolta l'espai amb una energia especial. A</w:t>
      </w:r>
      <w:r w:rsidR="00B42734">
        <w:rPr>
          <w:rFonts w:ascii="Times New Roman" w:eastAsia="Times New Roman" w:hAnsi="Times New Roman" w:cs="Times New Roman"/>
          <w:sz w:val="22"/>
          <w:szCs w:val="22"/>
          <w:lang w:eastAsia="es-ES"/>
        </w:rPr>
        <w:t xml:space="preserve"> dins</w:t>
      </w:r>
      <w:r w:rsidRPr="007D2727">
        <w:rPr>
          <w:rFonts w:ascii="Times New Roman" w:eastAsia="Times New Roman" w:hAnsi="Times New Roman" w:cs="Times New Roman"/>
          <w:sz w:val="22"/>
          <w:szCs w:val="22"/>
          <w:lang w:eastAsia="es-ES"/>
        </w:rPr>
        <w:t xml:space="preserve"> destaca una gran figura de Buda blanca, una imatge poc comuna que contrasta amb la intensitat de l'entorn.</w:t>
      </w:r>
    </w:p>
    <w:p w14:paraId="546C65BF" w14:textId="1646E83D"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continuaràs el viatge cap a Chiang Mai. En arribar, pujaràs al Mont Doi Suthep, un dels llocs més sagrats del nord. Des del seu cim, gaudiràs de vistes panoràmiques de la província, i visitaràs el temple que corona la muntanya, un espai de pau i espiritualitat que els locals veneren profundament.</w:t>
      </w:r>
    </w:p>
    <w:p w14:paraId="3C6F85A6" w14:textId="77777777" w:rsidR="00A61F78" w:rsidRPr="007D2727"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4641B4BF" w:rsidR="003C4874" w:rsidRPr="007D2727" w:rsidRDefault="00823FCB" w:rsidP="003C4874">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9 – </w:t>
      </w:r>
      <w:r w:rsidR="007353DA" w:rsidRPr="007D2727">
        <w:rPr>
          <w:rFonts w:ascii="Times New Roman" w:eastAsia="Times New Roman" w:hAnsi="Times New Roman" w:cs="Times New Roman"/>
          <w:b/>
          <w:sz w:val="22"/>
          <w:szCs w:val="22"/>
        </w:rPr>
        <w:t xml:space="preserve">Parc nacional Doi Inthanon </w:t>
      </w:r>
      <w:r w:rsidR="003C4874"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E/D</w:t>
      </w:r>
      <w:r w:rsidR="003C4874" w:rsidRPr="007D2727">
        <w:rPr>
          <w:rFonts w:ascii="Times New Roman" w:eastAsia="Times New Roman" w:hAnsi="Times New Roman" w:cs="Times New Roman"/>
          <w:b/>
          <w:bCs/>
          <w:sz w:val="22"/>
          <w:szCs w:val="22"/>
          <w:lang w:eastAsia="es-ES"/>
        </w:rPr>
        <w:t>)</w:t>
      </w:r>
    </w:p>
    <w:p w14:paraId="1FEDB2DD"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Avui sortiràs cap al Parc Nacional de Doi Inthanon, llar del cim més alt de Tailàndia, que s'alça a 2.565 metres sobre el nivell del mar. Només entrar al parc, visitaràs la cascada de Wachirathan, una de les més belles i conegudes de la regió, envoltada de vegetació exuberant i amb un so que s'imposa entre la selva.</w:t>
      </w:r>
    </w:p>
    <w:p w14:paraId="7CF39023"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pujaràs en furgoneta fins al cim, on s'aixequen les dues grans pagodes modernes construïdes en honor als reis de Tailàndia. Si el dia amaneix enlairat, les vistes del parc des d'allà són impressionants.</w:t>
      </w:r>
    </w:p>
    <w:p w14:paraId="26ED9656"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El dinar està inclòs i es realitzarà en un mercat local Hmong, on podràs provar productes frescos i veure com viuen les comunitats de muntanya. Més tard, faràs una excursió d'entre 1,5 i 2 hores, un passeig senzill i accessible que travessa boscos, petites cascades i camps d'arròs, sempre acompanyat per un guia local d'una aldea tribal.</w:t>
      </w:r>
    </w:p>
    <w:p w14:paraId="03AD3265"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El recorregut acabarà en un poble Karen, on t'espera una tassa de cafè cultivat a la mateixa zona, el brogit perfecte abans de tornar a l'hotel.</w:t>
      </w:r>
    </w:p>
    <w:p w14:paraId="549F24A9" w14:textId="77777777" w:rsidR="00A61F78" w:rsidRPr="007D2727"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1AD891C0" w:rsidR="003C4874" w:rsidRPr="007D2727" w:rsidRDefault="00823FCB" w:rsidP="003C4874">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10 – </w:t>
      </w:r>
      <w:r w:rsidR="00001445" w:rsidRPr="007D2727">
        <w:rPr>
          <w:rFonts w:ascii="Times New Roman" w:eastAsia="Times New Roman" w:hAnsi="Times New Roman" w:cs="Times New Roman"/>
          <w:b/>
          <w:sz w:val="22"/>
          <w:szCs w:val="22"/>
        </w:rPr>
        <w:t xml:space="preserve">Kanta elephant sanctuary </w:t>
      </w:r>
      <w:r w:rsidR="00F51E36"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w:t>
      </w:r>
      <w:r w:rsidR="00F51E36" w:rsidRPr="007D2727">
        <w:rPr>
          <w:rFonts w:ascii="Times New Roman" w:eastAsia="Times New Roman" w:hAnsi="Times New Roman" w:cs="Times New Roman"/>
          <w:b/>
          <w:bCs/>
          <w:sz w:val="22"/>
          <w:szCs w:val="22"/>
          <w:lang w:eastAsia="es-ES"/>
        </w:rPr>
        <w:t>)</w:t>
      </w:r>
    </w:p>
    <w:p w14:paraId="29260C7C" w14:textId="60EB815B"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Al matí sortiràs cap al nord de Chiang Mai, travessant muntanyes, boscos i camps d'arròs fins a arribar al Kanta Elephant Sanctuary, un espai natural dedicat a la cura i la protecció dels elefants asiàtics (aproximadament 50 minuts de trajecte). En arribar, et vestiràs com un mahout, el cuidador tradicional d'elefants, i tindràs l'oportunitat de conèixer-los de prop. </w:t>
      </w:r>
      <w:r w:rsidRPr="007D2727">
        <w:rPr>
          <w:rFonts w:ascii="Times New Roman" w:eastAsia="Times New Roman" w:hAnsi="Times New Roman" w:cs="Times New Roman"/>
          <w:sz w:val="22"/>
          <w:szCs w:val="22"/>
          <w:lang w:eastAsia="es-ES"/>
        </w:rPr>
        <w:lastRenderedPageBreak/>
        <w:t>Podràs alimentar-los en el seu entorn natural mentre aprens sobre el seu comportament, la seva història i la importància de la seva conservació.</w:t>
      </w:r>
    </w:p>
    <w:p w14:paraId="33B9B7DB"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Després, els acompanyaràs fins al riu per al seu bany diari. Si t'atura, podràs unir-te a ells i gaudir d'un moment únic de connexió amb aquests animals.</w:t>
      </w:r>
    </w:p>
    <w:p w14:paraId="76CF18FC"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Abans de tornar, compartiràs una estona tranquil amb l'equip del santuari prenent cafè, te i fruites locals. Sobre el migdia, tornaràs a l'hotel de Chiang Mai amb el record d'una de les experiències més entranyables del viatge.</w:t>
      </w:r>
    </w:p>
    <w:p w14:paraId="7FAADC6C" w14:textId="77777777" w:rsidR="00A61F78" w:rsidRPr="007D2727"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497AD67D" w:rsidR="003C4874" w:rsidRPr="007D2727" w:rsidRDefault="00823FCB" w:rsidP="003C4874">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11– </w:t>
      </w:r>
      <w:r w:rsidR="00001445" w:rsidRPr="007D2727">
        <w:rPr>
          <w:rFonts w:ascii="Times New Roman" w:hAnsi="Times New Roman" w:cs="Times New Roman"/>
          <w:b/>
          <w:bCs/>
          <w:sz w:val="22"/>
          <w:szCs w:val="22"/>
          <w:shd w:val="clear" w:color="auto" w:fill="FFFFFF"/>
        </w:rPr>
        <w:t xml:space="preserve">Vol a Krabi </w:t>
      </w:r>
      <w:r w:rsidR="00F51E36" w:rsidRPr="007D2727">
        <w:rPr>
          <w:rFonts w:ascii="Times New Roman" w:eastAsia="Times New Roman" w:hAnsi="Times New Roman" w:cs="Times New Roman"/>
          <w:b/>
          <w:bCs/>
          <w:sz w:val="22"/>
          <w:szCs w:val="22"/>
          <w:lang w:eastAsia="es-ES"/>
        </w:rPr>
        <w:t>(</w:t>
      </w:r>
      <w:r w:rsidR="00B42734">
        <w:rPr>
          <w:rFonts w:ascii="Times New Roman" w:eastAsia="Times New Roman" w:hAnsi="Times New Roman" w:cs="Times New Roman"/>
          <w:b/>
          <w:bCs/>
          <w:sz w:val="22"/>
          <w:szCs w:val="22"/>
          <w:lang w:eastAsia="es-ES"/>
        </w:rPr>
        <w:t>E</w:t>
      </w:r>
      <w:r w:rsidR="00F51E36" w:rsidRPr="007D2727">
        <w:rPr>
          <w:rFonts w:ascii="Times New Roman" w:eastAsia="Times New Roman" w:hAnsi="Times New Roman" w:cs="Times New Roman"/>
          <w:b/>
          <w:bCs/>
          <w:sz w:val="22"/>
          <w:szCs w:val="22"/>
          <w:lang w:eastAsia="es-ES"/>
        </w:rPr>
        <w:t>)</w:t>
      </w:r>
    </w:p>
    <w:p w14:paraId="02223E0E" w14:textId="77777777" w:rsidR="00001445"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 l'hora indicada, trasllat a l'aeroport de Chiang Mai per prendre el vol amb destinació a Krabi.</w:t>
      </w:r>
    </w:p>
    <w:p w14:paraId="1370C003" w14:textId="2C4C1A06" w:rsidR="00A61F78" w:rsidRPr="007D2727" w:rsidRDefault="00001445" w:rsidP="00001445">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 la teva arribada, t'estaran esperant a l'aeroport de Krabi per al trasllat a l'hotel, on podràs instal·lar-te i començar a gaudir de l'ambient tropical del sud de Tailàndia.</w:t>
      </w:r>
    </w:p>
    <w:p w14:paraId="17AFBF81" w14:textId="77777777" w:rsidR="00705F03" w:rsidRPr="007D2727" w:rsidRDefault="00705F03"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3228EF5C" w:rsidR="003A6F12" w:rsidRPr="007D2727" w:rsidRDefault="00823FCB" w:rsidP="005D71EE">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12– Dia lliure a Krabi (</w:t>
      </w:r>
      <w:r w:rsidR="00B42734">
        <w:rPr>
          <w:rFonts w:ascii="Times New Roman" w:eastAsia="Times New Roman" w:hAnsi="Times New Roman" w:cs="Times New Roman"/>
          <w:b/>
          <w:bCs/>
          <w:sz w:val="22"/>
          <w:szCs w:val="22"/>
          <w:lang w:eastAsia="es-ES"/>
        </w:rPr>
        <w:t>E</w:t>
      </w:r>
      <w:r w:rsidRPr="007D2727">
        <w:rPr>
          <w:rFonts w:ascii="Times New Roman" w:eastAsia="Times New Roman" w:hAnsi="Times New Roman" w:cs="Times New Roman"/>
          <w:b/>
          <w:bCs/>
          <w:sz w:val="22"/>
          <w:szCs w:val="22"/>
          <w:lang w:eastAsia="es-ES"/>
        </w:rPr>
        <w:t xml:space="preserve">) </w:t>
      </w:r>
    </w:p>
    <w:p w14:paraId="67D64F71" w14:textId="77777777" w:rsidR="00470320" w:rsidRPr="007D2727" w:rsidRDefault="00470320" w:rsidP="00D97426">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Avui tindràs el dia lliure a Krabi. Et recomanem aprofitar-ho per explorar les illes properes, com les 4 Islands o les Phi Phi, on podràs nedar, fer snorkel o simplement gaudir del paisatge des d'una barca tradicional tailandesa. Si prefereixes quedar-te a terra ferma, pots passar el dia a Railay Beach, una platja accessible només per mar, famosa pels seus penya-segats, coves i vespres que semblen pintats.</w:t>
      </w:r>
    </w:p>
    <w:p w14:paraId="19F3F66A" w14:textId="01EF58A8" w:rsidR="00D97426"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Una altra opció és relaxar-te a la platja d'Ao Nang, caminar pel seu passeig marítim o gaudir d'un massatge tailandès amb vistes al mar. En caure la tarda, res com un sopar davant del mar en algun dels restaurants locals de peix fresc.</w:t>
      </w:r>
    </w:p>
    <w:p w14:paraId="768E35D7"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p>
    <w:p w14:paraId="798C5EF4" w14:textId="525647FA" w:rsidR="00A61F78" w:rsidRPr="007D2727" w:rsidRDefault="00823FCB" w:rsidP="00705F03">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13– Dia lliure a Krabi (</w:t>
      </w:r>
      <w:r w:rsidR="00B42734">
        <w:rPr>
          <w:rFonts w:ascii="Times New Roman" w:eastAsia="Times New Roman" w:hAnsi="Times New Roman" w:cs="Times New Roman"/>
          <w:b/>
          <w:bCs/>
          <w:sz w:val="22"/>
          <w:szCs w:val="22"/>
          <w:lang w:eastAsia="es-ES"/>
        </w:rPr>
        <w:t>E</w:t>
      </w:r>
      <w:r w:rsidRPr="007D2727">
        <w:rPr>
          <w:rFonts w:ascii="Times New Roman" w:eastAsia="Times New Roman" w:hAnsi="Times New Roman" w:cs="Times New Roman"/>
          <w:b/>
          <w:bCs/>
          <w:sz w:val="22"/>
          <w:szCs w:val="22"/>
          <w:lang w:eastAsia="es-ES"/>
        </w:rPr>
        <w:t xml:space="preserve">) </w:t>
      </w:r>
    </w:p>
    <w:p w14:paraId="3D66A072" w14:textId="4E8E72A4" w:rsidR="007D2727" w:rsidRDefault="00470320" w:rsidP="00F516E3">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Dia lliure per </w:t>
      </w:r>
      <w:r w:rsidR="00B42734">
        <w:rPr>
          <w:rFonts w:ascii="Times New Roman" w:eastAsia="Times New Roman" w:hAnsi="Times New Roman" w:cs="Times New Roman"/>
          <w:sz w:val="22"/>
          <w:szCs w:val="22"/>
          <w:lang w:eastAsia="es-ES"/>
        </w:rPr>
        <w:t>continua</w:t>
      </w:r>
      <w:r w:rsidRPr="007D2727">
        <w:rPr>
          <w:rFonts w:ascii="Times New Roman" w:eastAsia="Times New Roman" w:hAnsi="Times New Roman" w:cs="Times New Roman"/>
          <w:sz w:val="22"/>
          <w:szCs w:val="22"/>
          <w:lang w:eastAsia="es-ES"/>
        </w:rPr>
        <w:t>r descobrint els voltants de Krabi al teu ritme. Pots visitar el Temple del Tigre (Wat Tham Sua) i pujar fins al seu cim per gaudir d'una de les vistes més espectaculars de la regió.</w:t>
      </w:r>
    </w:p>
    <w:p w14:paraId="05614F61" w14:textId="4A95118F" w:rsidR="00A61F78" w:rsidRPr="00F516E3" w:rsidRDefault="00470320" w:rsidP="00F516E3">
      <w:pPr>
        <w:spacing w:line="276" w:lineRule="auto"/>
        <w:ind w:left="566" w:right="566"/>
        <w:jc w:val="both"/>
        <w:rPr>
          <w:rFonts w:eastAsia="Times New Roman" w:cs="Times New Roman"/>
          <w:sz w:val="22"/>
          <w:szCs w:val="22"/>
          <w:lang w:eastAsia="es-ES"/>
        </w:rPr>
      </w:pPr>
      <w:r w:rsidRPr="007D2727">
        <w:rPr>
          <w:rFonts w:ascii="Times New Roman" w:eastAsia="Times New Roman" w:hAnsi="Times New Roman" w:cs="Times New Roman"/>
          <w:sz w:val="22"/>
          <w:szCs w:val="22"/>
          <w:lang w:eastAsia="es-ES"/>
        </w:rPr>
        <w:t>Una altra opció és endinsar-te en la selva per visitar les aigües termals de Klong Thom i l'Emerald Pool, una llacuna natural de color verd esm</w:t>
      </w:r>
      <w:r w:rsidR="00B42734">
        <w:rPr>
          <w:rFonts w:ascii="Times New Roman" w:eastAsia="Times New Roman" w:hAnsi="Times New Roman" w:cs="Times New Roman"/>
          <w:sz w:val="22"/>
          <w:szCs w:val="22"/>
          <w:lang w:eastAsia="es-ES"/>
        </w:rPr>
        <w:t>aragda</w:t>
      </w:r>
      <w:r w:rsidRPr="007D2727">
        <w:rPr>
          <w:rFonts w:ascii="Times New Roman" w:eastAsia="Times New Roman" w:hAnsi="Times New Roman" w:cs="Times New Roman"/>
          <w:sz w:val="22"/>
          <w:szCs w:val="22"/>
          <w:lang w:eastAsia="es-ES"/>
        </w:rPr>
        <w:t xml:space="preserve"> perfecta per a un bany refrescant. Si t'agafa alguna cosa més </w:t>
      </w:r>
      <w:r w:rsidR="00F516E3" w:rsidRPr="00F516E3">
        <w:rPr>
          <w:rFonts w:ascii="Times New Roman" w:eastAsia="Times New Roman" w:hAnsi="Times New Roman" w:cs="Times New Roman"/>
          <w:sz w:val="22"/>
          <w:szCs w:val="22"/>
          <w:lang w:eastAsia="es-ES"/>
        </w:rPr>
        <w:t>tranquil·la</w:t>
      </w:r>
      <w:r w:rsidRPr="00F516E3">
        <w:rPr>
          <w:rFonts w:ascii="Times New Roman" w:eastAsia="Times New Roman" w:hAnsi="Times New Roman" w:cs="Times New Roman"/>
          <w:sz w:val="22"/>
          <w:szCs w:val="22"/>
          <w:lang w:eastAsia="es-ES"/>
        </w:rPr>
        <w:t>,</w:t>
      </w:r>
      <w:r w:rsidRPr="007D2727">
        <w:rPr>
          <w:rFonts w:ascii="Times New Roman" w:eastAsia="Times New Roman" w:hAnsi="Times New Roman" w:cs="Times New Roman"/>
          <w:sz w:val="22"/>
          <w:szCs w:val="22"/>
          <w:lang w:eastAsia="es-ES"/>
        </w:rPr>
        <w:t xml:space="preserve"> pots passar el dia al teu hotel, gaudir de la piscina o provar alguna sessió d</w:t>
      </w:r>
      <w:r w:rsidR="00F516E3">
        <w:rPr>
          <w:rFonts w:ascii="Times New Roman" w:eastAsia="Times New Roman" w:hAnsi="Times New Roman" w:cs="Times New Roman"/>
          <w:sz w:val="22"/>
          <w:szCs w:val="22"/>
          <w:lang w:eastAsia="es-ES"/>
        </w:rPr>
        <w:t xml:space="preserve">e </w:t>
      </w:r>
      <w:r w:rsidRPr="007D2727">
        <w:rPr>
          <w:rFonts w:ascii="Times New Roman" w:eastAsia="Times New Roman" w:hAnsi="Times New Roman" w:cs="Times New Roman"/>
          <w:sz w:val="22"/>
          <w:szCs w:val="22"/>
          <w:lang w:eastAsia="es-ES"/>
        </w:rPr>
        <w:t>spa o massatge tradicional. Krabi convida a desconnectar, així que el pla perfecte serà aquell que et deixi sentir el seu ritme pausat i la seva naturalesa en calma.</w:t>
      </w:r>
    </w:p>
    <w:p w14:paraId="681D970F"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p>
    <w:p w14:paraId="75CF5811" w14:textId="48DA0D02" w:rsidR="00A61F78" w:rsidRPr="007D2727" w:rsidRDefault="00823FCB" w:rsidP="00A61F78">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14– Vol a Bangkok (</w:t>
      </w:r>
      <w:r w:rsidR="00B42734">
        <w:rPr>
          <w:rFonts w:ascii="Times New Roman" w:eastAsia="Times New Roman" w:hAnsi="Times New Roman" w:cs="Times New Roman"/>
          <w:b/>
          <w:bCs/>
          <w:sz w:val="22"/>
          <w:szCs w:val="22"/>
          <w:lang w:eastAsia="es-ES"/>
        </w:rPr>
        <w:t>E</w:t>
      </w:r>
      <w:r w:rsidRPr="007D2727">
        <w:rPr>
          <w:rFonts w:ascii="Times New Roman" w:eastAsia="Times New Roman" w:hAnsi="Times New Roman" w:cs="Times New Roman"/>
          <w:b/>
          <w:bCs/>
          <w:sz w:val="22"/>
          <w:szCs w:val="22"/>
          <w:lang w:eastAsia="es-ES"/>
        </w:rPr>
        <w:t xml:space="preserve">) </w:t>
      </w:r>
    </w:p>
    <w:p w14:paraId="79AF1C44"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 l'hora indicada, trasllat a l'aeroport de Krabi per prendre el vol a Bangkok.</w:t>
      </w:r>
    </w:p>
    <w:p w14:paraId="4DDC4CDF"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 la teva arribada, recollida a l'aeroport i trasllat a l'hotel. Tindràs l'últim dia lliure per recórrer els carrers de Bangkok, perdre't entre els seus mercats i gaudir d'aquesta barreja única de tradició i modernitat que la fa tan especial.</w:t>
      </w:r>
    </w:p>
    <w:p w14:paraId="177DDDB5"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Pots acostar-te a Chinatown per provar la seva gastronomia culer, visitar el mercat de Chatuchak si és cap de setmana o simplement deixar-te portar per l'ambient de Sukhumvit o Silom, on la ciutat cobra vida al vespre.</w:t>
      </w:r>
    </w:p>
    <w:p w14:paraId="52AF224C" w14:textId="77777777" w:rsidR="00470320" w:rsidRPr="007D2727" w:rsidRDefault="00470320" w:rsidP="00470320">
      <w:pPr>
        <w:spacing w:line="276" w:lineRule="auto"/>
        <w:ind w:left="566" w:right="566"/>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Una última oportunitat per assaborir el caos, les aromes i l'energia d'aquesta ciutat que mai deixa de sorprendre.</w:t>
      </w:r>
    </w:p>
    <w:p w14:paraId="34E13023" w14:textId="77777777" w:rsidR="00260A0C" w:rsidRPr="007D2727"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CA9C6BF" w14:textId="477F6B23" w:rsidR="00260A0C" w:rsidRPr="007D2727" w:rsidRDefault="00823FCB" w:rsidP="00260A0C">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Dia 15– Bangkok-Vol</w:t>
      </w:r>
      <w:r w:rsidR="00260A0C" w:rsidRPr="007D2727">
        <w:rPr>
          <w:rFonts w:ascii="Times New Roman" w:hAnsi="Times New Roman" w:cs="Times New Roman"/>
          <w:b/>
          <w:bCs/>
          <w:sz w:val="22"/>
          <w:szCs w:val="22"/>
          <w:shd w:val="clear" w:color="auto" w:fill="FFFFFF"/>
        </w:rPr>
        <w:t xml:space="preserve"> internacional</w:t>
      </w:r>
      <w:r w:rsidR="00260A0C" w:rsidRPr="007D2727">
        <w:rPr>
          <w:rFonts w:ascii="Times New Roman" w:eastAsia="Times New Roman" w:hAnsi="Times New Roman" w:cs="Times New Roman"/>
          <w:b/>
          <w:bCs/>
          <w:sz w:val="22"/>
          <w:szCs w:val="22"/>
          <w:lang w:eastAsia="es-ES"/>
        </w:rPr>
        <w:t xml:space="preserve"> (</w:t>
      </w:r>
      <w:r w:rsidR="00B42734">
        <w:rPr>
          <w:rFonts w:ascii="Times New Roman" w:eastAsia="Times New Roman" w:hAnsi="Times New Roman" w:cs="Times New Roman"/>
          <w:b/>
          <w:bCs/>
          <w:sz w:val="22"/>
          <w:szCs w:val="22"/>
          <w:lang w:eastAsia="es-ES"/>
        </w:rPr>
        <w:t>E</w:t>
      </w:r>
      <w:r w:rsidR="00260A0C" w:rsidRPr="007D2727">
        <w:rPr>
          <w:rFonts w:ascii="Times New Roman" w:eastAsia="Times New Roman" w:hAnsi="Times New Roman" w:cs="Times New Roman"/>
          <w:b/>
          <w:bCs/>
          <w:sz w:val="22"/>
          <w:szCs w:val="22"/>
          <w:lang w:eastAsia="es-ES"/>
        </w:rPr>
        <w:t xml:space="preserve">) </w:t>
      </w:r>
    </w:p>
    <w:p w14:paraId="1B470AA5" w14:textId="7E3DF441" w:rsidR="00470320" w:rsidRPr="007D2727" w:rsidRDefault="00470320" w:rsidP="00470320">
      <w:pPr>
        <w:spacing w:line="276" w:lineRule="auto"/>
        <w:ind w:left="566" w:right="566"/>
        <w:jc w:val="both"/>
        <w:rPr>
          <w:rFonts w:ascii="Times New Roman" w:hAnsi="Times New Roman" w:cs="Times New Roman"/>
          <w:sz w:val="22"/>
          <w:szCs w:val="22"/>
          <w:shd w:val="clear" w:color="auto" w:fill="FFFFFF"/>
        </w:rPr>
      </w:pPr>
      <w:r w:rsidRPr="007D2727">
        <w:rPr>
          <w:rFonts w:ascii="Times New Roman" w:hAnsi="Times New Roman" w:cs="Times New Roman"/>
          <w:sz w:val="22"/>
          <w:szCs w:val="22"/>
          <w:shd w:val="clear" w:color="auto" w:fill="FFFFFF"/>
        </w:rPr>
        <w:t xml:space="preserve">A l'hora indicada, recollida al teu hotel i trasllat a l'aeroport internacional de Bangkok per prendre el vol de tornada a casa, segons la ruta escollida. </w:t>
      </w:r>
    </w:p>
    <w:p w14:paraId="1B35EC58" w14:textId="77777777" w:rsidR="00A8624A" w:rsidRPr="007D2727" w:rsidRDefault="00A8624A" w:rsidP="00705F03">
      <w:pPr>
        <w:spacing w:line="276" w:lineRule="auto"/>
        <w:ind w:left="566" w:right="566"/>
        <w:jc w:val="both"/>
        <w:rPr>
          <w:rFonts w:ascii="Times New Roman" w:eastAsia="Times New Roman" w:hAnsi="Times New Roman" w:cs="Times New Roman"/>
          <w:b/>
          <w:bCs/>
          <w:sz w:val="22"/>
          <w:szCs w:val="22"/>
          <w:lang w:eastAsia="es-ES"/>
        </w:rPr>
      </w:pPr>
    </w:p>
    <w:p w14:paraId="53B0A275" w14:textId="19598AFE" w:rsidR="00705F03" w:rsidRDefault="00823FCB" w:rsidP="00705F03">
      <w:pPr>
        <w:spacing w:line="276" w:lineRule="auto"/>
        <w:ind w:left="566" w:right="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 xml:space="preserve">Dia 16– Arribada a la ciutat d'origen (-) </w:t>
      </w:r>
    </w:p>
    <w:p w14:paraId="39178E54" w14:textId="754EB9F0" w:rsidR="00B42734" w:rsidRPr="00B42734" w:rsidRDefault="00B42734" w:rsidP="00705F03">
      <w:pPr>
        <w:spacing w:line="276" w:lineRule="auto"/>
        <w:ind w:left="566" w:right="566"/>
        <w:jc w:val="both"/>
        <w:rPr>
          <w:rFonts w:ascii="Times New Roman" w:eastAsia="Times New Roman" w:hAnsi="Times New Roman" w:cs="Times New Roman"/>
          <w:sz w:val="22"/>
          <w:szCs w:val="22"/>
          <w:lang w:eastAsia="es-ES"/>
        </w:rPr>
      </w:pPr>
      <w:r w:rsidRPr="00B42734">
        <w:rPr>
          <w:rFonts w:ascii="Times New Roman" w:eastAsia="Times New Roman" w:hAnsi="Times New Roman" w:cs="Times New Roman"/>
          <w:sz w:val="22"/>
          <w:szCs w:val="22"/>
          <w:lang w:eastAsia="es-ES"/>
        </w:rPr>
        <w:t>Arribada a ciutat d'origen i fi del viatge.</w:t>
      </w:r>
    </w:p>
    <w:p w14:paraId="1D936378" w14:textId="77777777" w:rsidR="00D97426" w:rsidRPr="007D2727"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6BFD7535" w:rsidR="00BF13C9" w:rsidRPr="007D2727" w:rsidRDefault="00BF13C9" w:rsidP="003B7F62">
      <w:pPr>
        <w:spacing w:line="276" w:lineRule="auto"/>
        <w:ind w:left="566" w:right="566"/>
        <w:jc w:val="both"/>
        <w:rPr>
          <w:rFonts w:ascii="Times New Roman" w:eastAsia="Times New Roman" w:hAnsi="Times New Roman" w:cs="Times New Roman"/>
          <w:sz w:val="22"/>
          <w:szCs w:val="22"/>
        </w:rPr>
        <w:sectPr w:rsidR="00BF13C9" w:rsidRPr="007D2727" w:rsidSect="00BF13C9">
          <w:type w:val="continuous"/>
          <w:pgSz w:w="11870" w:h="16787"/>
          <w:pgMar w:top="57" w:right="0" w:bottom="62" w:left="0" w:header="0" w:footer="5" w:gutter="0"/>
          <w:cols w:space="4"/>
          <w:docGrid w:linePitch="100" w:charSpace="8192"/>
        </w:sectPr>
      </w:pPr>
      <w:r w:rsidRPr="007D2727">
        <w:rPr>
          <w:rFonts w:ascii="Times New Roman" w:eastAsia="Times New Roman" w:hAnsi="Times New Roman" w:cs="Times New Roman"/>
          <w:color w:val="222222"/>
          <w:sz w:val="16"/>
          <w:szCs w:val="16"/>
          <w:lang w:eastAsia="es-ES"/>
        </w:rPr>
        <w:t xml:space="preserve">* Àpats: </w:t>
      </w:r>
      <w:r w:rsidR="00853FC9">
        <w:rPr>
          <w:rFonts w:ascii="Times New Roman" w:eastAsia="Times New Roman" w:hAnsi="Times New Roman" w:cs="Times New Roman"/>
          <w:color w:val="222222"/>
          <w:sz w:val="16"/>
          <w:szCs w:val="16"/>
          <w:lang w:eastAsia="es-ES"/>
        </w:rPr>
        <w:t>E</w:t>
      </w:r>
      <w:r w:rsidRPr="007D2727">
        <w:rPr>
          <w:rFonts w:ascii="Times New Roman" w:eastAsia="Times New Roman" w:hAnsi="Times New Roman" w:cs="Times New Roman"/>
          <w:color w:val="222222"/>
          <w:sz w:val="16"/>
          <w:szCs w:val="16"/>
          <w:lang w:eastAsia="es-ES"/>
        </w:rPr>
        <w:t xml:space="preserve"> = Esmorzar; </w:t>
      </w:r>
      <w:r w:rsidR="00853FC9">
        <w:rPr>
          <w:rFonts w:ascii="Times New Roman" w:eastAsia="Times New Roman" w:hAnsi="Times New Roman" w:cs="Times New Roman"/>
          <w:color w:val="222222"/>
          <w:sz w:val="16"/>
          <w:szCs w:val="16"/>
          <w:lang w:eastAsia="es-ES"/>
        </w:rPr>
        <w:t>D</w:t>
      </w:r>
      <w:r w:rsidRPr="007D2727">
        <w:rPr>
          <w:rFonts w:ascii="Times New Roman" w:eastAsia="Times New Roman" w:hAnsi="Times New Roman" w:cs="Times New Roman"/>
          <w:color w:val="222222"/>
          <w:sz w:val="16"/>
          <w:szCs w:val="16"/>
          <w:lang w:eastAsia="es-ES"/>
        </w:rPr>
        <w:t xml:space="preserve"> = Dinar; </w:t>
      </w:r>
      <w:r w:rsidR="00853FC9">
        <w:rPr>
          <w:rFonts w:ascii="Times New Roman" w:eastAsia="Times New Roman" w:hAnsi="Times New Roman" w:cs="Times New Roman"/>
          <w:color w:val="222222"/>
          <w:sz w:val="16"/>
          <w:szCs w:val="16"/>
          <w:lang w:eastAsia="es-ES"/>
        </w:rPr>
        <w:t>S</w:t>
      </w:r>
      <w:r w:rsidRPr="007D2727">
        <w:rPr>
          <w:rFonts w:ascii="Times New Roman" w:eastAsia="Times New Roman" w:hAnsi="Times New Roman" w:cs="Times New Roman"/>
          <w:color w:val="222222"/>
          <w:sz w:val="16"/>
          <w:szCs w:val="16"/>
          <w:lang w:eastAsia="es-ES"/>
        </w:rPr>
        <w:t xml:space="preserve"> = Sopar.</w:t>
      </w:r>
    </w:p>
    <w:p w14:paraId="67993D2B" w14:textId="1A79447C" w:rsidR="002F1C3E" w:rsidRPr="007D2727" w:rsidRDefault="00E537CA" w:rsidP="00222548">
      <w:pPr>
        <w:shd w:val="clear" w:color="auto" w:fill="99BB1B"/>
        <w:spacing w:before="283" w:after="141"/>
        <w:ind w:left="566" w:right="566"/>
        <w:jc w:val="both"/>
        <w:rPr>
          <w:rFonts w:ascii="Times New Roman" w:hAnsi="Times New Roman" w:cs="Times New Roman"/>
        </w:rPr>
      </w:pPr>
      <w:r w:rsidRPr="007D2727">
        <w:rPr>
          <w:rFonts w:ascii="Times New Roman" w:eastAsia="Times New Roman" w:hAnsi="Times New Roman" w:cs="Times New Roman"/>
          <w:b/>
          <w:sz w:val="32"/>
          <w:szCs w:val="32"/>
        </w:rPr>
        <w:lastRenderedPageBreak/>
        <w:t>Preus</w:t>
      </w:r>
    </w:p>
    <w:p w14:paraId="0C058416" w14:textId="0A8E05C9" w:rsidR="0062778C" w:rsidRPr="007D2727" w:rsidRDefault="0062778C" w:rsidP="00222548">
      <w:pPr>
        <w:widowControl/>
        <w:suppressAutoHyphens w:val="0"/>
        <w:spacing w:before="100" w:beforeAutospacing="1" w:after="100" w:afterAutospacing="1" w:line="276" w:lineRule="auto"/>
        <w:ind w:left="566"/>
        <w:jc w:val="both"/>
        <w:outlineLvl w:val="3"/>
        <w:rPr>
          <w:rFonts w:ascii="Times New Roman" w:eastAsia="Times New Roman" w:hAnsi="Times New Roman" w:cs="Times New Roman"/>
          <w:b/>
          <w:bCs/>
          <w:color w:val="222222"/>
          <w:sz w:val="22"/>
          <w:szCs w:val="22"/>
          <w:lang w:eastAsia="es-ES"/>
        </w:rPr>
      </w:pPr>
      <w:r w:rsidRPr="007D2727">
        <w:rPr>
          <w:rFonts w:ascii="Times New Roman" w:eastAsia="Times New Roman" w:hAnsi="Times New Roman" w:cs="Times New Roman"/>
          <w:b/>
          <w:bCs/>
          <w:color w:val="222222"/>
          <w:sz w:val="22"/>
          <w:szCs w:val="22"/>
          <w:lang w:eastAsia="es-ES"/>
        </w:rPr>
        <w:t xml:space="preserve">Preu per persona: Des de 2.845€ - Grup en base a 12 persones (en hab. doble), 370€ de taxes incloses. </w:t>
      </w:r>
    </w:p>
    <w:p w14:paraId="6F0751F0" w14:textId="77777777" w:rsidR="0062778C" w:rsidRPr="007D2727" w:rsidRDefault="0062778C" w:rsidP="00222548">
      <w:pPr>
        <w:widowControl/>
        <w:suppressAutoHyphens w:val="0"/>
        <w:spacing w:before="100" w:beforeAutospacing="1" w:after="100" w:afterAutospacing="1" w:line="276" w:lineRule="auto"/>
        <w:ind w:left="567"/>
        <w:jc w:val="both"/>
        <w:outlineLvl w:val="3"/>
        <w:rPr>
          <w:rFonts w:ascii="Times New Roman" w:eastAsia="Times New Roman" w:hAnsi="Times New Roman" w:cs="Times New Roman"/>
          <w:color w:val="222222"/>
          <w:sz w:val="22"/>
          <w:szCs w:val="22"/>
          <w:lang w:eastAsia="es-ES"/>
        </w:rPr>
      </w:pPr>
      <w:r w:rsidRPr="007D2727">
        <w:rPr>
          <w:rFonts w:ascii="Times New Roman" w:eastAsia="Times New Roman" w:hAnsi="Times New Roman" w:cs="Times New Roman"/>
          <w:color w:val="222222"/>
          <w:sz w:val="22"/>
          <w:szCs w:val="22"/>
          <w:lang w:eastAsia="es-ES"/>
        </w:rPr>
        <w:t xml:space="preserve">Preu per persona, en base a grup de: </w:t>
      </w:r>
    </w:p>
    <w:p w14:paraId="7BD253C9" w14:textId="00CC86A0" w:rsidR="0062778C" w:rsidRPr="007D2727" w:rsidRDefault="00260A0C" w:rsidP="00222548">
      <w:pPr>
        <w:pStyle w:val="Prrafodelista"/>
        <w:widowControl/>
        <w:numPr>
          <w:ilvl w:val="0"/>
          <w:numId w:val="28"/>
        </w:numPr>
        <w:suppressAutoHyphens w:val="0"/>
        <w:spacing w:before="100" w:beforeAutospacing="1" w:after="100" w:afterAutospacing="1"/>
        <w:jc w:val="both"/>
        <w:outlineLvl w:val="3"/>
        <w:rPr>
          <w:rFonts w:ascii="Times New Roman" w:eastAsia="Times New Roman" w:hAnsi="Times New Roman" w:cs="Times New Roman"/>
          <w:color w:val="222222"/>
          <w:sz w:val="22"/>
          <w:szCs w:val="22"/>
          <w:lang w:eastAsia="es-ES"/>
        </w:rPr>
      </w:pPr>
      <w:r w:rsidRPr="007D2727">
        <w:rPr>
          <w:rFonts w:ascii="Times New Roman" w:eastAsia="Times New Roman" w:hAnsi="Times New Roman" w:cs="Times New Roman"/>
          <w:color w:val="222222"/>
          <w:sz w:val="22"/>
          <w:szCs w:val="22"/>
          <w:lang w:eastAsia="es-ES"/>
        </w:rPr>
        <w:t>10-11 persones: 2.875 €</w:t>
      </w:r>
    </w:p>
    <w:p w14:paraId="701526BA" w14:textId="115BFD07" w:rsidR="0062778C" w:rsidRPr="007D2727" w:rsidRDefault="0062778C" w:rsidP="00222548">
      <w:pPr>
        <w:pStyle w:val="Prrafodelista"/>
        <w:widowControl/>
        <w:numPr>
          <w:ilvl w:val="0"/>
          <w:numId w:val="28"/>
        </w:numPr>
        <w:suppressAutoHyphens w:val="0"/>
        <w:spacing w:before="100" w:beforeAutospacing="1" w:after="100" w:afterAutospacing="1"/>
        <w:jc w:val="both"/>
        <w:outlineLvl w:val="3"/>
        <w:rPr>
          <w:rFonts w:ascii="Times New Roman" w:eastAsia="Times New Roman" w:hAnsi="Times New Roman" w:cs="Times New Roman"/>
          <w:color w:val="222222"/>
          <w:sz w:val="22"/>
          <w:szCs w:val="22"/>
          <w:lang w:eastAsia="es-ES"/>
        </w:rPr>
      </w:pPr>
      <w:r w:rsidRPr="007D2727">
        <w:rPr>
          <w:rFonts w:ascii="Times New Roman" w:eastAsia="Times New Roman" w:hAnsi="Times New Roman" w:cs="Times New Roman"/>
          <w:color w:val="222222"/>
          <w:sz w:val="22"/>
          <w:szCs w:val="22"/>
          <w:lang w:eastAsia="es-ES"/>
        </w:rPr>
        <w:t>12 persones: 2.845 euros</w:t>
      </w:r>
    </w:p>
    <w:p w14:paraId="04C4A777" w14:textId="3E9B8A4B" w:rsidR="00895052" w:rsidRPr="007D2727" w:rsidRDefault="00895052" w:rsidP="00222548">
      <w:pPr>
        <w:pStyle w:val="Prrafodelista"/>
        <w:widowControl/>
        <w:suppressAutoHyphens w:val="0"/>
        <w:spacing w:before="100" w:beforeAutospacing="1" w:after="100" w:afterAutospacing="1"/>
        <w:ind w:left="1287"/>
        <w:jc w:val="both"/>
        <w:outlineLvl w:val="3"/>
        <w:rPr>
          <w:rFonts w:ascii="Times New Roman" w:eastAsia="Times New Roman" w:hAnsi="Times New Roman" w:cs="Times New Roman"/>
          <w:color w:val="222222"/>
          <w:sz w:val="22"/>
          <w:szCs w:val="22"/>
          <w:lang w:eastAsia="es-ES"/>
        </w:rPr>
      </w:pPr>
      <w:r w:rsidRPr="007D2727">
        <w:rPr>
          <w:rFonts w:ascii="Times New Roman" w:eastAsia="Times New Roman" w:hAnsi="Times New Roman" w:cs="Times New Roman"/>
          <w:b/>
          <w:bCs/>
          <w:color w:val="99BB1B"/>
          <w:sz w:val="22"/>
          <w:szCs w:val="22"/>
          <w:lang w:eastAsia="es-ES"/>
        </w:rPr>
        <w:br/>
      </w:r>
      <w:r w:rsidRPr="007D2727">
        <w:rPr>
          <w:rFonts w:ascii="Times New Roman" w:eastAsia="Times New Roman" w:hAnsi="Times New Roman" w:cs="Times New Roman"/>
          <w:b/>
          <w:bCs/>
          <w:color w:val="222222"/>
          <w:sz w:val="22"/>
          <w:szCs w:val="22"/>
          <w:lang w:eastAsia="es-ES"/>
        </w:rPr>
        <w:t>Suplements</w:t>
      </w:r>
      <w:r w:rsidRPr="007D2727">
        <w:rPr>
          <w:rFonts w:ascii="Times New Roman" w:eastAsia="Times New Roman" w:hAnsi="Times New Roman" w:cs="Times New Roman"/>
          <w:color w:val="222222"/>
          <w:sz w:val="22"/>
          <w:szCs w:val="22"/>
          <w:lang w:eastAsia="es-ES"/>
        </w:rPr>
        <w:t>:</w:t>
      </w:r>
    </w:p>
    <w:p w14:paraId="0E66A348" w14:textId="6C1CD501" w:rsidR="00895052" w:rsidRPr="007D2727" w:rsidRDefault="00895052" w:rsidP="00222548">
      <w:pPr>
        <w:pStyle w:val="Prrafodelista"/>
        <w:widowControl/>
        <w:numPr>
          <w:ilvl w:val="0"/>
          <w:numId w:val="28"/>
        </w:numPr>
        <w:suppressAutoHyphens w:val="0"/>
        <w:spacing w:before="100" w:beforeAutospacing="1" w:after="100" w:afterAutospacing="1"/>
        <w:jc w:val="both"/>
        <w:outlineLvl w:val="3"/>
        <w:rPr>
          <w:rFonts w:ascii="Times New Roman" w:eastAsia="Times New Roman" w:hAnsi="Times New Roman" w:cs="Times New Roman"/>
          <w:color w:val="222222"/>
          <w:sz w:val="22"/>
          <w:szCs w:val="22"/>
          <w:lang w:eastAsia="es-ES"/>
        </w:rPr>
      </w:pPr>
      <w:r w:rsidRPr="007D2727">
        <w:rPr>
          <w:rFonts w:ascii="Times New Roman" w:eastAsia="Times New Roman" w:hAnsi="Times New Roman" w:cs="Times New Roman"/>
          <w:color w:val="222222"/>
          <w:sz w:val="22"/>
          <w:szCs w:val="22"/>
          <w:lang w:eastAsia="es-ES"/>
        </w:rPr>
        <w:t xml:space="preserve">Habitació individual: 510 € </w:t>
      </w:r>
    </w:p>
    <w:p w14:paraId="24FDD5F5" w14:textId="77777777" w:rsidR="00E537CA" w:rsidRPr="007D2727" w:rsidRDefault="00E537CA" w:rsidP="00222548">
      <w:pPr>
        <w:pStyle w:val="Prrafodelista"/>
        <w:ind w:left="1287" w:right="566"/>
        <w:jc w:val="both"/>
        <w:rPr>
          <w:rFonts w:ascii="Times New Roman" w:eastAsia="Times New Roman" w:hAnsi="Times New Roman" w:cs="Times New Roman"/>
          <w:i/>
          <w:sz w:val="18"/>
        </w:rPr>
      </w:pPr>
    </w:p>
    <w:p w14:paraId="3EBCCB88" w14:textId="77777777" w:rsidR="00E537CA" w:rsidRPr="007D2727" w:rsidRDefault="00E537CA" w:rsidP="00222548">
      <w:pPr>
        <w:ind w:left="927" w:right="566"/>
        <w:jc w:val="both"/>
        <w:rPr>
          <w:rFonts w:ascii="Times New Roman" w:eastAsia="Times New Roman" w:hAnsi="Times New Roman" w:cs="Times New Roman"/>
          <w:i/>
          <w:sz w:val="18"/>
        </w:rPr>
      </w:pPr>
    </w:p>
    <w:p w14:paraId="3905DA64" w14:textId="6E6A8EC3" w:rsidR="00E537CA" w:rsidRPr="007D2727" w:rsidRDefault="00E537CA" w:rsidP="00222548">
      <w:pPr>
        <w:ind w:left="708" w:right="566"/>
        <w:jc w:val="both"/>
        <w:rPr>
          <w:rFonts w:ascii="Times New Roman" w:eastAsia="Times New Roman" w:hAnsi="Times New Roman" w:cs="Times New Roman"/>
          <w:i/>
          <w:sz w:val="18"/>
        </w:rPr>
      </w:pPr>
      <w:r w:rsidRPr="007D2727">
        <w:rPr>
          <w:rFonts w:ascii="Times New Roman" w:eastAsia="Times New Roman" w:hAnsi="Times New Roman" w:cs="Times New Roman"/>
          <w:i/>
          <w:sz w:val="18"/>
        </w:rPr>
        <w:t xml:space="preserve">Preus basats en tarifa aèria classe turista amb la companyia aèria Turkish Airlines amb sortida aproximada a les 07 hores i tornada aproximada a les 11 hores. </w:t>
      </w:r>
    </w:p>
    <w:p w14:paraId="3098059F" w14:textId="77777777" w:rsidR="00E537CA" w:rsidRPr="007D2727" w:rsidRDefault="00E537CA" w:rsidP="00222548">
      <w:pPr>
        <w:ind w:left="927" w:right="566"/>
        <w:jc w:val="both"/>
        <w:rPr>
          <w:rFonts w:ascii="Times New Roman" w:eastAsia="Times New Roman" w:hAnsi="Times New Roman" w:cs="Times New Roman"/>
          <w:i/>
          <w:sz w:val="18"/>
        </w:rPr>
      </w:pPr>
    </w:p>
    <w:p w14:paraId="27830715" w14:textId="75EBF96B" w:rsidR="00E537CA" w:rsidRPr="007D2727" w:rsidRDefault="00E537CA" w:rsidP="00222548">
      <w:pPr>
        <w:ind w:left="708" w:right="566"/>
        <w:jc w:val="both"/>
        <w:rPr>
          <w:rFonts w:ascii="Times New Roman" w:eastAsia="Times New Roman" w:hAnsi="Times New Roman" w:cs="Times New Roman"/>
          <w:i/>
          <w:sz w:val="18"/>
        </w:rPr>
      </w:pPr>
      <w:r w:rsidRPr="007D2727">
        <w:rPr>
          <w:rFonts w:ascii="Times New Roman" w:eastAsia="Times New Roman" w:hAnsi="Times New Roman" w:cs="Times New Roman"/>
          <w:i/>
          <w:sz w:val="18"/>
        </w:rPr>
        <w:t>Preus calculats sobre la base de moneda local del país, taxes i impostos a data 11/2025. Els preus només podran incrementar-se per part de l'agència fins als 20 dies naturals previs a la sortida per ajustar l'import del preu del viatge a les variacions: dels tipus de canvi de divisa aplicables al viatge organitzat; Del preu dels transports de passatgers derivats del combustible o d'altres formes d' energia; Del nivell dels impostos o taxes sobre els serveis de viatge inclosos en el contracte.</w:t>
      </w:r>
    </w:p>
    <w:p w14:paraId="2846963B" w14:textId="0670FDBC" w:rsidR="007F19A1" w:rsidRPr="007D2727" w:rsidRDefault="00075E2B" w:rsidP="00222548">
      <w:pPr>
        <w:pBdr>
          <w:top w:val="none" w:sz="0" w:space="0" w:color="000000"/>
          <w:left w:val="none" w:sz="0" w:space="0" w:color="000000"/>
          <w:bottom w:val="single" w:sz="11" w:space="0" w:color="000000"/>
          <w:right w:val="none" w:sz="0" w:space="0" w:color="000000"/>
        </w:pBdr>
        <w:spacing w:before="283" w:after="141"/>
        <w:ind w:left="566" w:right="566"/>
        <w:jc w:val="both"/>
        <w:rPr>
          <w:rFonts w:ascii="Times New Roman" w:hAnsi="Times New Roman" w:cs="Times New Roman"/>
          <w:sz w:val="18"/>
          <w:szCs w:val="18"/>
        </w:rPr>
        <w:sectPr w:rsidR="007F19A1" w:rsidRPr="007D2727">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7D2727">
        <w:rPr>
          <w:rFonts w:ascii="Times New Roman" w:eastAsia="Times New Roman" w:hAnsi="Times New Roman" w:cs="Times New Roman"/>
          <w:b/>
          <w:sz w:val="28"/>
          <w:szCs w:val="28"/>
        </w:rPr>
        <w:t xml:space="preserve">Serveis inclosos / Serveis no inclosos </w:t>
      </w:r>
    </w:p>
    <w:p w14:paraId="2E62E66D" w14:textId="232EB9B1" w:rsidR="0052631F" w:rsidRPr="007D2727" w:rsidRDefault="00BF13C9" w:rsidP="00222548">
      <w:pPr>
        <w:spacing w:line="276" w:lineRule="auto"/>
        <w:ind w:left="566" w:right="671"/>
        <w:jc w:val="both"/>
        <w:rPr>
          <w:rFonts w:ascii="Times New Roman" w:eastAsia="Times New Roman" w:hAnsi="Times New Roman" w:cs="Times New Roman"/>
          <w:b/>
          <w:sz w:val="22"/>
          <w:szCs w:val="22"/>
        </w:rPr>
      </w:pPr>
      <w:r w:rsidRPr="007D2727">
        <w:rPr>
          <w:rFonts w:ascii="Times New Roman" w:eastAsia="Times New Roman" w:hAnsi="Times New Roman" w:cs="Times New Roman"/>
          <w:b/>
          <w:sz w:val="22"/>
          <w:szCs w:val="22"/>
        </w:rPr>
        <w:t xml:space="preserve">Inclou  </w:t>
      </w:r>
    </w:p>
    <w:p w14:paraId="3C222244" w14:textId="77777777" w:rsidR="0008116D" w:rsidRPr="007D2727" w:rsidRDefault="0008116D" w:rsidP="00222548">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7D2727" w:rsidRDefault="00F92659" w:rsidP="00222548">
      <w:pPr>
        <w:spacing w:line="276" w:lineRule="auto"/>
        <w:ind w:right="671"/>
        <w:jc w:val="both"/>
        <w:rPr>
          <w:rFonts w:ascii="Times New Roman" w:eastAsia="Times New Roman" w:hAnsi="Times New Roman" w:cs="Times New Roman"/>
          <w:sz w:val="22"/>
          <w:szCs w:val="22"/>
          <w:lang w:eastAsia="es-ES"/>
        </w:rPr>
        <w:sectPr w:rsidR="00F92659" w:rsidRPr="007D2727"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Pr="007D2727" w:rsidRDefault="00F51E36"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Vol internacional</w:t>
      </w:r>
    </w:p>
    <w:p w14:paraId="079305DF" w14:textId="4268B300" w:rsidR="00C04407" w:rsidRDefault="00C04407"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Vols interns</w:t>
      </w:r>
    </w:p>
    <w:p w14:paraId="17DC7508" w14:textId="6846E37A" w:rsidR="008260E8" w:rsidRPr="00F516E3" w:rsidRDefault="008260E8"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516E3">
        <w:rPr>
          <w:rFonts w:ascii="Times New Roman" w:eastAsia="Times New Roman" w:hAnsi="Times New Roman" w:cs="Times New Roman"/>
          <w:sz w:val="22"/>
          <w:szCs w:val="22"/>
          <w:lang w:eastAsia="es-ES"/>
        </w:rPr>
        <w:t xml:space="preserve">Taxes </w:t>
      </w:r>
      <w:r w:rsidR="00F516E3" w:rsidRPr="00F516E3">
        <w:rPr>
          <w:rFonts w:ascii="Times New Roman" w:eastAsia="Times New Roman" w:hAnsi="Times New Roman" w:cs="Times New Roman"/>
          <w:sz w:val="22"/>
          <w:szCs w:val="22"/>
          <w:lang w:eastAsia="es-ES"/>
        </w:rPr>
        <w:t>aèries</w:t>
      </w:r>
    </w:p>
    <w:p w14:paraId="0C53C3B7" w14:textId="22322739" w:rsidR="00F66E63" w:rsidRPr="007D2727" w:rsidRDefault="00F66E63"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El trasllat des de/fins a l'aeroport a l'arribada i a la sortida</w:t>
      </w:r>
    </w:p>
    <w:p w14:paraId="0B3B7E6C" w14:textId="264494F0" w:rsidR="001F0020" w:rsidRPr="007D2727" w:rsidRDefault="00EA175E"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Trasllat privat en minivan/van </w:t>
      </w:r>
    </w:p>
    <w:p w14:paraId="4F8AF1A7" w14:textId="00EC2CE5" w:rsidR="009B0F16" w:rsidRPr="007D2727" w:rsidRDefault="00E3218D"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Guia de parla hispana del dia 1-8. En anglès el dia 9</w:t>
      </w:r>
    </w:p>
    <w:p w14:paraId="08A9296C" w14:textId="0987747F" w:rsidR="00715107" w:rsidRPr="007D2727" w:rsidRDefault="00715107"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Entrades a tots els llocs esmentats a l' itinerari</w:t>
      </w:r>
    </w:p>
    <w:p w14:paraId="356544F2" w14:textId="6CB5857B" w:rsidR="00715107" w:rsidRPr="007D2727" w:rsidRDefault="00715107"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Àpats esmentats en l' itinerari</w:t>
      </w:r>
    </w:p>
    <w:p w14:paraId="2B7C5D56" w14:textId="122F5216" w:rsidR="00F66E63" w:rsidRPr="007D2727" w:rsidRDefault="00F66E63"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Allotjament en habitació doble</w:t>
      </w:r>
    </w:p>
    <w:p w14:paraId="7CC7EA84" w14:textId="6A83646C" w:rsidR="00943ACB" w:rsidRPr="007D2727" w:rsidRDefault="00943ACB"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Assegurança d' assistència sanitària i cancel.lació</w:t>
      </w:r>
    </w:p>
    <w:p w14:paraId="61E3DD54" w14:textId="77777777" w:rsidR="00BF13C9" w:rsidRPr="007D2727" w:rsidRDefault="00BF13C9"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7D2727" w:rsidRDefault="00BF13C9" w:rsidP="0022254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Telèfon assistència 24 hores durant el viatge</w:t>
      </w:r>
    </w:p>
    <w:p w14:paraId="377636C7" w14:textId="77777777" w:rsidR="00BF13C9" w:rsidRPr="007D2727" w:rsidRDefault="00BF13C9" w:rsidP="00222548">
      <w:pPr>
        <w:spacing w:line="276" w:lineRule="auto"/>
        <w:ind w:right="671"/>
        <w:jc w:val="both"/>
        <w:rPr>
          <w:rFonts w:ascii="Times New Roman" w:eastAsia="Times New Roman" w:hAnsi="Times New Roman" w:cs="Times New Roman"/>
          <w:sz w:val="22"/>
          <w:szCs w:val="22"/>
          <w:highlight w:val="yellow"/>
          <w:lang w:eastAsia="es-ES"/>
        </w:rPr>
        <w:sectPr w:rsidR="00BF13C9" w:rsidRPr="007D2727" w:rsidSect="00BF13C9">
          <w:type w:val="continuous"/>
          <w:pgSz w:w="11870" w:h="16787"/>
          <w:pgMar w:top="57" w:right="0" w:bottom="62" w:left="0" w:header="0" w:footer="5" w:gutter="0"/>
          <w:cols w:num="2" w:space="720"/>
          <w:docGrid w:linePitch="100" w:charSpace="8192"/>
        </w:sectPr>
      </w:pPr>
    </w:p>
    <w:p w14:paraId="1C9BBDBC" w14:textId="77777777" w:rsidR="000527D8" w:rsidRPr="007D2727" w:rsidRDefault="000527D8" w:rsidP="00222548">
      <w:pPr>
        <w:spacing w:line="276" w:lineRule="auto"/>
        <w:ind w:right="671"/>
        <w:jc w:val="both"/>
        <w:rPr>
          <w:rFonts w:ascii="Times New Roman" w:eastAsia="Times New Roman" w:hAnsi="Times New Roman" w:cs="Times New Roman"/>
          <w:sz w:val="22"/>
          <w:szCs w:val="22"/>
          <w:lang w:eastAsia="es-ES"/>
        </w:rPr>
        <w:sectPr w:rsidR="000527D8" w:rsidRPr="007D2727" w:rsidSect="0061001B">
          <w:type w:val="continuous"/>
          <w:pgSz w:w="11870" w:h="16787"/>
          <w:pgMar w:top="57" w:right="0" w:bottom="62" w:left="0" w:header="0" w:footer="5" w:gutter="0"/>
          <w:cols w:num="2" w:space="720"/>
          <w:docGrid w:linePitch="100" w:charSpace="8192"/>
        </w:sectPr>
      </w:pPr>
    </w:p>
    <w:p w14:paraId="5D1FC3AF" w14:textId="79408788" w:rsidR="00C04407" w:rsidRPr="007D2727" w:rsidRDefault="00BF13C9" w:rsidP="00222548">
      <w:pPr>
        <w:spacing w:line="276" w:lineRule="auto"/>
        <w:ind w:right="671" w:firstLine="566"/>
        <w:jc w:val="both"/>
        <w:rPr>
          <w:rFonts w:ascii="Times New Roman" w:eastAsia="Times New Roman" w:hAnsi="Times New Roman" w:cs="Times New Roman"/>
          <w:b/>
          <w:bCs/>
          <w:sz w:val="22"/>
          <w:szCs w:val="22"/>
          <w:lang w:eastAsia="es-ES"/>
        </w:rPr>
      </w:pPr>
      <w:r w:rsidRPr="007D2727">
        <w:rPr>
          <w:rFonts w:ascii="Times New Roman" w:eastAsia="Times New Roman" w:hAnsi="Times New Roman" w:cs="Times New Roman"/>
          <w:b/>
          <w:bCs/>
          <w:sz w:val="22"/>
          <w:szCs w:val="22"/>
          <w:lang w:eastAsia="es-ES"/>
        </w:rPr>
        <w:t>No inclou</w:t>
      </w:r>
    </w:p>
    <w:p w14:paraId="0DA6F947" w14:textId="11CC13C9" w:rsidR="000067B2" w:rsidRPr="007D2727" w:rsidRDefault="000067B2"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Àpats no esmentats</w:t>
      </w:r>
    </w:p>
    <w:p w14:paraId="2E256A71" w14:textId="6C712CB1" w:rsidR="0052631F" w:rsidRPr="007D2727" w:rsidRDefault="0052631F"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Pr="007D2727" w:rsidRDefault="0052631F"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Propines i despeses personals</w:t>
      </w:r>
    </w:p>
    <w:p w14:paraId="0AA70B51" w14:textId="2ADED024" w:rsidR="0052631F" w:rsidRPr="007D2727" w:rsidRDefault="0052631F"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Visites i excursions no esmentades </w:t>
      </w:r>
    </w:p>
    <w:p w14:paraId="59B5DF99" w14:textId="1E86A2EF" w:rsidR="000067B2" w:rsidRPr="007D2727" w:rsidRDefault="000067B2"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Transports no esmentats</w:t>
      </w:r>
    </w:p>
    <w:p w14:paraId="7B438461" w14:textId="733DCF4E" w:rsidR="008E3AF2" w:rsidRPr="007D2727" w:rsidRDefault="008E3AF2"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Reserva de seients en els vols</w:t>
      </w:r>
    </w:p>
    <w:p w14:paraId="6DB6FD11" w14:textId="62B52DF8" w:rsidR="008E3AF2" w:rsidRPr="007D2727" w:rsidRDefault="008E3AF2"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Check in dels vols</w:t>
      </w:r>
    </w:p>
    <w:p w14:paraId="2041E77E" w14:textId="3E55DB22" w:rsidR="006E74F9" w:rsidRPr="007D2727" w:rsidRDefault="000067B2" w:rsidP="00222548">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Tot el que no s'esmenti en l'apartat anterior "El preu inclou"</w:t>
      </w:r>
    </w:p>
    <w:p w14:paraId="72EBBCB7" w14:textId="77777777" w:rsidR="00E3218D" w:rsidRPr="007D2727" w:rsidRDefault="00E3218D" w:rsidP="00222548">
      <w:pPr>
        <w:spacing w:line="276" w:lineRule="auto"/>
        <w:ind w:left="566" w:right="671"/>
        <w:jc w:val="both"/>
        <w:rPr>
          <w:rFonts w:ascii="Times New Roman" w:eastAsia="Times New Roman" w:hAnsi="Times New Roman" w:cs="Times New Roman"/>
          <w:b/>
          <w:bCs/>
          <w:i/>
          <w:iCs/>
          <w:lang w:eastAsia="es-ES"/>
        </w:rPr>
      </w:pPr>
    </w:p>
    <w:p w14:paraId="7E6639CA" w14:textId="14E2BAD1" w:rsidR="00D058A1" w:rsidRPr="007D2727" w:rsidRDefault="006E74F9" w:rsidP="00222548">
      <w:pPr>
        <w:spacing w:line="276" w:lineRule="auto"/>
        <w:ind w:left="566" w:right="671"/>
        <w:jc w:val="both"/>
        <w:rPr>
          <w:rFonts w:ascii="Times New Roman" w:eastAsia="Times New Roman" w:hAnsi="Times New Roman" w:cs="Times New Roman"/>
          <w:b/>
          <w:bCs/>
          <w:i/>
          <w:iCs/>
          <w:lang w:eastAsia="es-ES"/>
        </w:rPr>
      </w:pPr>
      <w:r w:rsidRPr="007D2727">
        <w:rPr>
          <w:rFonts w:ascii="Times New Roman" w:eastAsia="Times New Roman" w:hAnsi="Times New Roman" w:cs="Times New Roman"/>
          <w:b/>
          <w:bCs/>
          <w:i/>
          <w:iCs/>
          <w:lang w:eastAsia="es-ES"/>
        </w:rPr>
        <w:t>* Els tràmits de reserva i serveis de seients, visats, check-in, etc, no estan inclosos en els preus. Qualsevol tràmit o gestió que desitgi que Kareba se'n faci càrrec, tindrà un cost addicional. Si està interessat a saber els preus de gestió, cons</w:t>
      </w:r>
      <w:r w:rsidR="00F516E3">
        <w:rPr>
          <w:rFonts w:ascii="Times New Roman" w:eastAsia="Times New Roman" w:hAnsi="Times New Roman" w:cs="Times New Roman"/>
          <w:b/>
          <w:bCs/>
          <w:i/>
          <w:iCs/>
          <w:lang w:eastAsia="es-ES"/>
        </w:rPr>
        <w:t>u</w:t>
      </w:r>
      <w:r w:rsidRPr="007D2727">
        <w:rPr>
          <w:rFonts w:ascii="Times New Roman" w:eastAsia="Times New Roman" w:hAnsi="Times New Roman" w:cs="Times New Roman"/>
          <w:b/>
          <w:bCs/>
          <w:i/>
          <w:iCs/>
          <w:lang w:eastAsia="es-ES"/>
        </w:rPr>
        <w:t>lt</w:t>
      </w:r>
      <w:r w:rsidR="00F516E3">
        <w:rPr>
          <w:rFonts w:ascii="Times New Roman" w:eastAsia="Times New Roman" w:hAnsi="Times New Roman" w:cs="Times New Roman"/>
          <w:b/>
          <w:bCs/>
          <w:i/>
          <w:iCs/>
          <w:lang w:eastAsia="es-ES"/>
        </w:rPr>
        <w:t>a’ns</w:t>
      </w:r>
      <w:r w:rsidRPr="007D2727">
        <w:rPr>
          <w:rFonts w:ascii="Times New Roman" w:eastAsia="Times New Roman" w:hAnsi="Times New Roman" w:cs="Times New Roman"/>
          <w:b/>
          <w:bCs/>
          <w:i/>
          <w:iCs/>
          <w:lang w:eastAsia="es-ES"/>
        </w:rPr>
        <w:t>*</w:t>
      </w:r>
    </w:p>
    <w:p w14:paraId="7805B0C3" w14:textId="77777777" w:rsidR="00715107" w:rsidRPr="007D2727" w:rsidRDefault="00715107" w:rsidP="00222548">
      <w:pPr>
        <w:spacing w:line="276" w:lineRule="auto"/>
        <w:ind w:left="566" w:right="671"/>
        <w:jc w:val="both"/>
        <w:rPr>
          <w:rFonts w:ascii="Times New Roman" w:eastAsia="Times New Roman" w:hAnsi="Times New Roman" w:cs="Times New Roman"/>
          <w:b/>
          <w:bCs/>
          <w:i/>
          <w:iCs/>
          <w:lang w:eastAsia="es-ES"/>
        </w:rPr>
      </w:pPr>
    </w:p>
    <w:p w14:paraId="7C3708D7" w14:textId="77777777" w:rsidR="00715107" w:rsidRPr="007D2727" w:rsidRDefault="00715107" w:rsidP="00222548">
      <w:pPr>
        <w:spacing w:line="276" w:lineRule="auto"/>
        <w:ind w:left="566" w:right="671"/>
        <w:jc w:val="both"/>
        <w:rPr>
          <w:rFonts w:ascii="Times New Roman" w:eastAsia="Times New Roman" w:hAnsi="Times New Roman" w:cs="Times New Roman"/>
          <w:lang w:eastAsia="es-ES"/>
        </w:rPr>
      </w:pPr>
    </w:p>
    <w:p w14:paraId="3C6BE73F" w14:textId="57329C20" w:rsidR="00BF13C9" w:rsidRPr="007D2727" w:rsidRDefault="00041812" w:rsidP="00222548">
      <w:pPr>
        <w:shd w:val="clear" w:color="auto" w:fill="99BB1B"/>
        <w:spacing w:after="141" w:line="276" w:lineRule="auto"/>
        <w:ind w:left="566" w:right="566"/>
        <w:jc w:val="both"/>
        <w:rPr>
          <w:rFonts w:ascii="Times New Roman" w:eastAsia="Times New Roman" w:hAnsi="Times New Roman" w:cs="Times New Roman"/>
          <w:b/>
          <w:sz w:val="28"/>
          <w:szCs w:val="28"/>
        </w:rPr>
      </w:pPr>
      <w:bookmarkStart w:id="2" w:name="_Hlk179288244"/>
      <w:r w:rsidRPr="007D2727">
        <w:rPr>
          <w:rFonts w:ascii="Times New Roman" w:eastAsia="Times New Roman" w:hAnsi="Times New Roman" w:cs="Times New Roman"/>
          <w:b/>
          <w:sz w:val="28"/>
          <w:szCs w:val="28"/>
        </w:rPr>
        <w:lastRenderedPageBreak/>
        <w:t>Informació addicional</w:t>
      </w:r>
    </w:p>
    <w:bookmarkEnd w:id="2"/>
    <w:p w14:paraId="780E1643" w14:textId="77777777"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Agència organitzadora del viatge</w:t>
      </w:r>
    </w:p>
    <w:p w14:paraId="4F790518" w14:textId="77777777" w:rsidR="00BF13C9" w:rsidRPr="007D2727" w:rsidRDefault="00BF13C9" w:rsidP="00222548">
      <w:pPr>
        <w:pStyle w:val="Sinespaciado"/>
        <w:spacing w:line="276" w:lineRule="auto"/>
        <w:ind w:left="567" w:right="530"/>
        <w:jc w:val="both"/>
        <w:rPr>
          <w:rFonts w:ascii="Times New Roman" w:hAnsi="Times New Roman" w:cs="Times New Roman"/>
          <w:bCs/>
          <w:sz w:val="22"/>
          <w:szCs w:val="22"/>
        </w:rPr>
      </w:pPr>
      <w:r w:rsidRPr="007D2727">
        <w:rPr>
          <w:rFonts w:ascii="Times New Roman" w:hAnsi="Times New Roman" w:cs="Times New Roman"/>
          <w:bCs/>
          <w:sz w:val="22"/>
          <w:szCs w:val="22"/>
        </w:rPr>
        <w:t>Kareba Viatges S.L - B64051402</w:t>
      </w:r>
    </w:p>
    <w:p w14:paraId="70C55430" w14:textId="647EE71C" w:rsidR="00BF13C9" w:rsidRPr="007D2727" w:rsidRDefault="0052631F" w:rsidP="00222548">
      <w:pPr>
        <w:pStyle w:val="Sinespaciado"/>
        <w:spacing w:line="276" w:lineRule="auto"/>
        <w:ind w:left="567" w:right="530"/>
        <w:jc w:val="both"/>
        <w:rPr>
          <w:rFonts w:ascii="Times New Roman" w:hAnsi="Times New Roman" w:cs="Times New Roman"/>
          <w:bCs/>
          <w:sz w:val="22"/>
          <w:szCs w:val="22"/>
        </w:rPr>
      </w:pPr>
      <w:r w:rsidRPr="007D2727">
        <w:rPr>
          <w:rFonts w:ascii="Times New Roman" w:hAnsi="Times New Roman" w:cs="Times New Roman"/>
          <w:bCs/>
          <w:sz w:val="22"/>
          <w:szCs w:val="22"/>
        </w:rPr>
        <w:t>Ronda de Ponent, 80, 08201 – Sabadell (Barcelona)</w:t>
      </w:r>
    </w:p>
    <w:p w14:paraId="65D9D268" w14:textId="1A6F8A8B"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Cs/>
          <w:sz w:val="22"/>
          <w:szCs w:val="22"/>
        </w:rPr>
        <w:t xml:space="preserve">Telf: </w:t>
      </w:r>
      <w:bookmarkStart w:id="3" w:name="_Hlk180398500"/>
      <w:r w:rsidRPr="007D2727">
        <w:rPr>
          <w:rFonts w:ascii="Times New Roman" w:hAnsi="Times New Roman" w:cs="Times New Roman"/>
          <w:sz w:val="22"/>
          <w:szCs w:val="22"/>
        </w:rPr>
        <w:t>93 715 66 59</w:t>
      </w:r>
      <w:bookmarkEnd w:id="3"/>
      <w:r w:rsidRPr="007D2727">
        <w:rPr>
          <w:rFonts w:ascii="Times New Roman" w:hAnsi="Times New Roman" w:cs="Times New Roman"/>
          <w:bCs/>
          <w:sz w:val="22"/>
          <w:szCs w:val="22"/>
        </w:rPr>
        <w:tab/>
        <w:t>Correu electrònic: kareba@karebaviatges.com</w:t>
      </w:r>
    </w:p>
    <w:p w14:paraId="435BEE5B" w14:textId="77777777" w:rsidR="00494A92" w:rsidRPr="007D2727" w:rsidRDefault="00494A92" w:rsidP="00222548">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 xml:space="preserve">Nombre mínim-màxim de persones </w:t>
      </w:r>
    </w:p>
    <w:p w14:paraId="56DE8DBA" w14:textId="09E5D9F4" w:rsidR="00AB1BF6" w:rsidRPr="007D2727" w:rsidRDefault="00BF13C9" w:rsidP="00222548">
      <w:pPr>
        <w:pStyle w:val="Sinespaciado"/>
        <w:spacing w:line="276" w:lineRule="auto"/>
        <w:ind w:left="567" w:right="530"/>
        <w:jc w:val="both"/>
        <w:rPr>
          <w:rFonts w:ascii="Times New Roman" w:hAnsi="Times New Roman" w:cs="Times New Roman"/>
          <w:bCs/>
          <w:sz w:val="22"/>
          <w:szCs w:val="22"/>
        </w:rPr>
      </w:pPr>
      <w:r w:rsidRPr="007D2727">
        <w:rPr>
          <w:rFonts w:ascii="Times New Roman" w:hAnsi="Times New Roman" w:cs="Times New Roman"/>
          <w:bCs/>
          <w:sz w:val="22"/>
          <w:szCs w:val="22"/>
        </w:rPr>
        <w:t>El nombre mínim exigit és de 10 persones, el màxim de 12 persones. Si no s' arriba al nombre mínim, l' agència podrà anul·lar el viatge fins a 20 dies naturals abans de l' inici del viatge.</w:t>
      </w:r>
    </w:p>
    <w:p w14:paraId="29C51929" w14:textId="77777777" w:rsidR="00A96EA3" w:rsidRPr="007D2727" w:rsidRDefault="00A96EA3" w:rsidP="00222548">
      <w:pPr>
        <w:pStyle w:val="Sinespaciado"/>
        <w:spacing w:line="276" w:lineRule="auto"/>
        <w:ind w:left="567" w:right="530"/>
        <w:jc w:val="both"/>
        <w:rPr>
          <w:rFonts w:ascii="Times New Roman" w:hAnsi="Times New Roman" w:cs="Times New Roman"/>
          <w:bCs/>
          <w:sz w:val="22"/>
          <w:szCs w:val="22"/>
        </w:rPr>
      </w:pPr>
    </w:p>
    <w:p w14:paraId="5173C075" w14:textId="77777777" w:rsidR="00A96EA3" w:rsidRDefault="00A96EA3" w:rsidP="00222548">
      <w:pPr>
        <w:pStyle w:val="Sinespaciado"/>
        <w:spacing w:line="276" w:lineRule="auto"/>
        <w:ind w:left="567" w:right="530"/>
        <w:jc w:val="both"/>
        <w:rPr>
          <w:rFonts w:ascii="Times New Roman" w:hAnsi="Times New Roman" w:cs="Times New Roman"/>
          <w:bCs/>
          <w:sz w:val="22"/>
          <w:szCs w:val="22"/>
        </w:rPr>
      </w:pPr>
    </w:p>
    <w:p w14:paraId="745F01B1" w14:textId="77777777" w:rsidR="00F516E3" w:rsidRPr="007D2727" w:rsidRDefault="00F516E3" w:rsidP="00222548">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7D2727" w:rsidRDefault="00AB1BF6"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7D2727"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7D2727" w:rsidRDefault="00B710A5" w:rsidP="00222548">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7D2727">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7D2727" w:rsidRDefault="009A2B23" w:rsidP="0022254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 xml:space="preserve">Allotjament previst o similar </w:t>
            </w:r>
          </w:p>
        </w:tc>
      </w:tr>
      <w:bookmarkEnd w:id="4"/>
      <w:tr w:rsidR="00B710A5" w:rsidRPr="007D2727"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73170CF6" w:rsidR="00B710A5" w:rsidRPr="007D2727" w:rsidRDefault="0006314F" w:rsidP="00222548">
            <w:pPr>
              <w:suppressAutoHyphens w:val="0"/>
              <w:spacing w:before="120" w:after="120"/>
              <w:ind w:left="465"/>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Bangkok</w:t>
            </w:r>
          </w:p>
        </w:tc>
        <w:tc>
          <w:tcPr>
            <w:tcW w:w="7107" w:type="dxa"/>
            <w:vAlign w:val="center"/>
          </w:tcPr>
          <w:p w14:paraId="3866D013" w14:textId="72993845" w:rsidR="00B710A5" w:rsidRPr="007D2727" w:rsidRDefault="0006314F" w:rsidP="0022254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Furama Silom (Deluxe)</w:t>
            </w:r>
          </w:p>
        </w:tc>
      </w:tr>
      <w:tr w:rsidR="00B710A5" w:rsidRPr="007D2727"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5D9CF333" w:rsidR="00B710A5" w:rsidRPr="007D2727" w:rsidRDefault="0006314F" w:rsidP="00222548">
            <w:pPr>
              <w:suppressAutoHyphens w:val="0"/>
              <w:spacing w:before="120" w:after="120"/>
              <w:ind w:left="465"/>
              <w:jc w:val="both"/>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Kanchanaburi</w:t>
            </w:r>
          </w:p>
        </w:tc>
        <w:tc>
          <w:tcPr>
            <w:tcW w:w="7107" w:type="dxa"/>
            <w:vAlign w:val="center"/>
          </w:tcPr>
          <w:p w14:paraId="4057DBDF" w14:textId="5E8A16CA" w:rsidR="00B710A5" w:rsidRPr="007D2727" w:rsidRDefault="0006314F" w:rsidP="0022254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7D2727">
              <w:rPr>
                <w:rFonts w:ascii="Times New Roman" w:eastAsia="Times New Roman" w:hAnsi="Times New Roman" w:cs="Times New Roman"/>
                <w:sz w:val="22"/>
                <w:szCs w:val="22"/>
                <w:lang w:eastAsia="es-ES"/>
              </w:rPr>
              <w:t>River Kwai Resotel (Superior)</w:t>
            </w:r>
          </w:p>
        </w:tc>
      </w:tr>
      <w:tr w:rsidR="00B710A5" w:rsidRPr="007D2727"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6620E20B" w:rsidR="00B710A5" w:rsidRPr="007D2727" w:rsidRDefault="0006314F" w:rsidP="00222548">
            <w:pPr>
              <w:suppressAutoHyphens w:val="0"/>
              <w:spacing w:before="120" w:after="120"/>
              <w:ind w:left="465"/>
              <w:jc w:val="both"/>
              <w:rPr>
                <w:rFonts w:ascii="Times New Roman" w:hAnsi="Times New Roman" w:cs="Times New Roman"/>
                <w:sz w:val="22"/>
                <w:szCs w:val="22"/>
              </w:rPr>
            </w:pPr>
            <w:r w:rsidRPr="007D2727">
              <w:rPr>
                <w:rFonts w:ascii="Times New Roman" w:hAnsi="Times New Roman" w:cs="Times New Roman"/>
                <w:sz w:val="22"/>
                <w:szCs w:val="22"/>
              </w:rPr>
              <w:t>Ayutthaya</w:t>
            </w:r>
          </w:p>
        </w:tc>
        <w:tc>
          <w:tcPr>
            <w:tcW w:w="7107" w:type="dxa"/>
            <w:vAlign w:val="center"/>
          </w:tcPr>
          <w:p w14:paraId="7C183920" w14:textId="58FDB414" w:rsidR="00B710A5" w:rsidRPr="007D2727" w:rsidRDefault="0006314F" w:rsidP="0022254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D2727">
              <w:rPr>
                <w:rFonts w:ascii="Times New Roman" w:hAnsi="Times New Roman" w:cs="Times New Roman"/>
                <w:sz w:val="22"/>
                <w:szCs w:val="22"/>
              </w:rPr>
              <w:t>Classic Kameo (Deluxe)</w:t>
            </w:r>
          </w:p>
        </w:tc>
      </w:tr>
      <w:tr w:rsidR="00B710A5" w:rsidRPr="007D2727"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261CAA23" w:rsidR="00B710A5" w:rsidRPr="007D2727" w:rsidRDefault="0006314F" w:rsidP="00222548">
            <w:pPr>
              <w:suppressAutoHyphens w:val="0"/>
              <w:spacing w:before="120" w:after="120"/>
              <w:ind w:left="465"/>
              <w:jc w:val="both"/>
              <w:rPr>
                <w:rFonts w:ascii="Times New Roman" w:hAnsi="Times New Roman" w:cs="Times New Roman"/>
                <w:sz w:val="22"/>
                <w:szCs w:val="22"/>
              </w:rPr>
            </w:pPr>
            <w:r w:rsidRPr="007D2727">
              <w:rPr>
                <w:rFonts w:ascii="Times New Roman" w:hAnsi="Times New Roman" w:cs="Times New Roman"/>
                <w:sz w:val="22"/>
                <w:szCs w:val="22"/>
              </w:rPr>
              <w:t>Sukhothai</w:t>
            </w:r>
          </w:p>
        </w:tc>
        <w:tc>
          <w:tcPr>
            <w:tcW w:w="7107" w:type="dxa"/>
            <w:vAlign w:val="center"/>
          </w:tcPr>
          <w:p w14:paraId="2BE8967E" w14:textId="2AE45097" w:rsidR="00B710A5" w:rsidRPr="007D2727" w:rsidRDefault="0006314F" w:rsidP="00222548">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7D2727">
              <w:rPr>
                <w:rFonts w:ascii="Times New Roman" w:eastAsia="Gadugi" w:hAnsi="Times New Roman" w:cs="Times New Roman"/>
                <w:bCs/>
                <w:color w:val="000000"/>
                <w:sz w:val="22"/>
                <w:szCs w:val="22"/>
              </w:rPr>
              <w:t>Sukhothai Treasure (Supeior)</w:t>
            </w:r>
          </w:p>
        </w:tc>
      </w:tr>
      <w:tr w:rsidR="00B710A5" w:rsidRPr="007D2727"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40B366F6" w:rsidR="00B710A5" w:rsidRPr="007D2727" w:rsidRDefault="0006314F" w:rsidP="00222548">
            <w:pPr>
              <w:suppressAutoHyphens w:val="0"/>
              <w:spacing w:before="120" w:after="120"/>
              <w:ind w:left="465"/>
              <w:jc w:val="both"/>
              <w:rPr>
                <w:rFonts w:ascii="Times New Roman" w:hAnsi="Times New Roman" w:cs="Times New Roman"/>
                <w:sz w:val="22"/>
                <w:szCs w:val="22"/>
              </w:rPr>
            </w:pPr>
            <w:r w:rsidRPr="007D2727">
              <w:rPr>
                <w:rFonts w:ascii="Times New Roman" w:hAnsi="Times New Roman" w:cs="Times New Roman"/>
                <w:sz w:val="22"/>
                <w:szCs w:val="22"/>
              </w:rPr>
              <w:t>Chiang Rai</w:t>
            </w:r>
          </w:p>
        </w:tc>
        <w:tc>
          <w:tcPr>
            <w:tcW w:w="7107" w:type="dxa"/>
            <w:vAlign w:val="center"/>
          </w:tcPr>
          <w:p w14:paraId="333E3E7E" w14:textId="51A79E31" w:rsidR="00B710A5" w:rsidRPr="007D2727" w:rsidRDefault="0006314F" w:rsidP="00222548">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D2727">
              <w:rPr>
                <w:rFonts w:ascii="Times New Roman" w:hAnsi="Times New Roman" w:cs="Times New Roman"/>
                <w:sz w:val="22"/>
                <w:szCs w:val="22"/>
              </w:rPr>
              <w:t>Laluna (Garden Bungalow)</w:t>
            </w:r>
          </w:p>
        </w:tc>
      </w:tr>
      <w:tr w:rsidR="000F3466" w:rsidRPr="007D2727" w14:paraId="3116EAD8"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31656605" w14:textId="26D6E955" w:rsidR="000F3466" w:rsidRPr="007D2727" w:rsidRDefault="00332C67" w:rsidP="00222548">
            <w:pPr>
              <w:suppressAutoHyphens w:val="0"/>
              <w:spacing w:before="120" w:after="120"/>
              <w:ind w:left="465"/>
              <w:jc w:val="both"/>
              <w:rPr>
                <w:rFonts w:ascii="Times New Roman" w:hAnsi="Times New Roman" w:cs="Times New Roman"/>
                <w:sz w:val="22"/>
                <w:szCs w:val="22"/>
              </w:rPr>
            </w:pPr>
            <w:r w:rsidRPr="007D2727">
              <w:rPr>
                <w:rFonts w:ascii="Times New Roman" w:hAnsi="Times New Roman" w:cs="Times New Roman"/>
                <w:sz w:val="22"/>
                <w:szCs w:val="22"/>
              </w:rPr>
              <w:t>Chiang Mai</w:t>
            </w:r>
          </w:p>
        </w:tc>
        <w:tc>
          <w:tcPr>
            <w:tcW w:w="7107" w:type="dxa"/>
            <w:vAlign w:val="center"/>
          </w:tcPr>
          <w:p w14:paraId="1A079CCC" w14:textId="4E24A6FD" w:rsidR="000F3466" w:rsidRPr="007D2727" w:rsidRDefault="00332C67" w:rsidP="00222548">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7D2727">
              <w:rPr>
                <w:rFonts w:ascii="Times New Roman" w:eastAsia="Gadugi" w:hAnsi="Times New Roman" w:cs="Times New Roman"/>
                <w:bCs/>
                <w:color w:val="000000"/>
                <w:sz w:val="22"/>
                <w:szCs w:val="22"/>
              </w:rPr>
              <w:t>Movenpick Suriwongse (Deluxe)</w:t>
            </w:r>
          </w:p>
        </w:tc>
      </w:tr>
      <w:tr w:rsidR="00B710A5" w:rsidRPr="007D2727" w14:paraId="6144AE5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19C6214B" w:rsidR="00B710A5" w:rsidRPr="007D2727" w:rsidRDefault="0006314F" w:rsidP="00222548">
            <w:pPr>
              <w:suppressAutoHyphens w:val="0"/>
              <w:spacing w:before="120" w:after="120"/>
              <w:ind w:left="465"/>
              <w:jc w:val="both"/>
              <w:rPr>
                <w:rFonts w:ascii="Times New Roman" w:hAnsi="Times New Roman" w:cs="Times New Roman"/>
                <w:sz w:val="22"/>
                <w:szCs w:val="22"/>
              </w:rPr>
            </w:pPr>
            <w:r w:rsidRPr="007D2727">
              <w:rPr>
                <w:rFonts w:ascii="Times New Roman" w:hAnsi="Times New Roman" w:cs="Times New Roman"/>
                <w:sz w:val="22"/>
                <w:szCs w:val="22"/>
              </w:rPr>
              <w:t>Krabi</w:t>
            </w:r>
          </w:p>
        </w:tc>
        <w:tc>
          <w:tcPr>
            <w:tcW w:w="7107" w:type="dxa"/>
            <w:vAlign w:val="center"/>
          </w:tcPr>
          <w:p w14:paraId="10888AE2" w14:textId="06E5E486" w:rsidR="00B710A5" w:rsidRPr="007D2727" w:rsidRDefault="0006314F" w:rsidP="00222548">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7D2727">
              <w:rPr>
                <w:rFonts w:ascii="Times New Roman" w:hAnsi="Times New Roman" w:cs="Times New Roman"/>
                <w:sz w:val="22"/>
                <w:szCs w:val="22"/>
              </w:rPr>
              <w:t>Krabi La platja (Superior)</w:t>
            </w:r>
          </w:p>
        </w:tc>
      </w:tr>
      <w:bookmarkEnd w:id="5"/>
    </w:tbl>
    <w:p w14:paraId="076CEF3F" w14:textId="77777777" w:rsidR="00DE0195" w:rsidRPr="007D2727" w:rsidRDefault="00DE0195" w:rsidP="00222548">
      <w:pPr>
        <w:pStyle w:val="Sinespaciado"/>
        <w:spacing w:line="276" w:lineRule="auto"/>
        <w:ind w:right="530"/>
        <w:jc w:val="both"/>
        <w:rPr>
          <w:rFonts w:ascii="Times New Roman" w:hAnsi="Times New Roman" w:cs="Times New Roman"/>
          <w:b/>
          <w:sz w:val="22"/>
          <w:szCs w:val="22"/>
        </w:rPr>
      </w:pPr>
    </w:p>
    <w:p w14:paraId="29140629" w14:textId="77777777" w:rsidR="00DE0195" w:rsidRPr="007D2727" w:rsidRDefault="00DE0195" w:rsidP="00222548">
      <w:pPr>
        <w:pStyle w:val="Sinespaciado"/>
        <w:spacing w:line="276" w:lineRule="auto"/>
        <w:ind w:left="567" w:right="530"/>
        <w:jc w:val="both"/>
        <w:rPr>
          <w:rFonts w:ascii="Times New Roman" w:hAnsi="Times New Roman" w:cs="Times New Roman"/>
          <w:b/>
          <w:sz w:val="22"/>
          <w:szCs w:val="22"/>
        </w:rPr>
      </w:pPr>
    </w:p>
    <w:p w14:paraId="400FCE11" w14:textId="55325829"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Excursions</w:t>
      </w:r>
    </w:p>
    <w:p w14:paraId="3961307A" w14:textId="73F9884C" w:rsidR="00BF13C9" w:rsidRPr="007D2727" w:rsidRDefault="00BF13C9" w:rsidP="00222548">
      <w:pPr>
        <w:pStyle w:val="Sinespaciado"/>
        <w:spacing w:line="276" w:lineRule="auto"/>
        <w:ind w:left="567" w:right="530"/>
        <w:jc w:val="both"/>
        <w:rPr>
          <w:rFonts w:ascii="Times New Roman" w:hAnsi="Times New Roman" w:cs="Times New Roman"/>
          <w:bCs/>
          <w:sz w:val="22"/>
          <w:szCs w:val="22"/>
        </w:rPr>
      </w:pPr>
      <w:r w:rsidRPr="007D2727">
        <w:rPr>
          <w:rFonts w:ascii="Times New Roman" w:hAnsi="Times New Roman" w:cs="Times New Roman"/>
          <w:bCs/>
          <w:sz w:val="22"/>
          <w:szCs w:val="22"/>
        </w:rPr>
        <w:t>Les excursions incloses es fan en privat per al grup de viatgers d'aquesta sortida.</w:t>
      </w:r>
    </w:p>
    <w:p w14:paraId="0F45C6B5" w14:textId="77777777" w:rsidR="003035E9" w:rsidRPr="007D2727" w:rsidRDefault="003035E9" w:rsidP="00222548">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 xml:space="preserve">Documentació i visats  </w:t>
      </w:r>
    </w:p>
    <w:p w14:paraId="302328EA" w14:textId="4E92A466" w:rsidR="00E3218D" w:rsidRPr="007D2727" w:rsidRDefault="00E3218D" w:rsidP="00222548">
      <w:pPr>
        <w:pStyle w:val="Sinespaciado"/>
        <w:ind w:left="567" w:right="567"/>
        <w:jc w:val="both"/>
        <w:rPr>
          <w:rFonts w:ascii="Times New Roman" w:hAnsi="Times New Roman" w:cs="Times New Roman"/>
          <w:b/>
          <w:bCs/>
          <w:sz w:val="22"/>
          <w:szCs w:val="22"/>
        </w:rPr>
      </w:pPr>
      <w:r w:rsidRPr="007D2727">
        <w:rPr>
          <w:rFonts w:ascii="Times New Roman" w:hAnsi="Times New Roman" w:cs="Times New Roman"/>
          <w:sz w:val="22"/>
          <w:szCs w:val="22"/>
        </w:rPr>
        <w:t>Per viatjar a Tailàndia amb passaport espanyol, no necessites si la teva estada és per turisme i no supera els 30 dies. A partir de l'1 de maig de 2025, tots els viatgers no tailandesos hauran de completar en línia la Thailand Digital Arrival Card (TDAC) almenys 3 dies abans de la seva arribada. El tràmit és gratuït i es pot fer fàcilment aquí:</w:t>
      </w:r>
      <w:r w:rsidRPr="007D2727">
        <w:rPr>
          <w:rFonts w:ascii="Times New Roman" w:hAnsi="Times New Roman" w:cs="Times New Roman"/>
          <w:b/>
          <w:bCs/>
          <w:sz w:val="22"/>
          <w:szCs w:val="22"/>
        </w:rPr>
        <w:br/>
      </w:r>
      <w:hyperlink r:id="rId39" w:history="1">
        <w:r w:rsidRPr="007D2727">
          <w:rPr>
            <w:rStyle w:val="Hipervnculo"/>
            <w:rFonts w:ascii="Times New Roman" w:hAnsi="Times New Roman" w:cs="Times New Roman"/>
            <w:sz w:val="22"/>
            <w:szCs w:val="22"/>
          </w:rPr>
          <w:t>https://tdac.immigration.go.th</w:t>
        </w:r>
      </w:hyperlink>
      <w:r w:rsidRPr="007D2727">
        <w:rPr>
          <w:rFonts w:ascii="Times New Roman" w:hAnsi="Times New Roman" w:cs="Times New Roman"/>
          <w:sz w:val="22"/>
          <w:szCs w:val="22"/>
        </w:rPr>
        <w:t xml:space="preserve"> És obligatori sol·licitar-ho abans del viatge. El passaport ha de tenir una validesa mínima de sis mesos des de la data d'arribada i almenys dues pàgines en blanc per als segells d'entrada i sortida. </w:t>
      </w:r>
    </w:p>
    <w:p w14:paraId="2EA19051" w14:textId="77777777" w:rsidR="00C04407" w:rsidRPr="007D2727" w:rsidRDefault="00C04407" w:rsidP="00222548">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Sanitat i vacunes</w:t>
      </w:r>
    </w:p>
    <w:p w14:paraId="131FD193"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Per viatjar a Tailàndia, no hi ha vacunes obligatòries per als viatgers procedents d'Espanya. A Kareba Viatges informem únicament sobre les vacunes obligatòries per entrar al país.</w:t>
      </w:r>
    </w:p>
    <w:p w14:paraId="46B79E96"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Pr="007D2727">
          <w:rPr>
            <w:rStyle w:val="Hipervnculo"/>
            <w:rFonts w:ascii="Times New Roman" w:hAnsi="Times New Roman" w:cs="Times New Roman"/>
            <w:bCs/>
            <w:sz w:val="22"/>
            <w:szCs w:val="22"/>
          </w:rPr>
          <w:t>https://www.sanidad.gob.es/profesionales/saludPaises.do</w:t>
        </w:r>
      </w:hyperlink>
      <w:r w:rsidRPr="007D2727">
        <w:rPr>
          <w:rFonts w:ascii="Times New Roman" w:hAnsi="Times New Roman" w:cs="Times New Roman"/>
          <w:bCs/>
          <w:sz w:val="22"/>
          <w:szCs w:val="22"/>
        </w:rPr>
        <w:t xml:space="preserve"> </w:t>
      </w:r>
    </w:p>
    <w:p w14:paraId="0D4BC473"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7D2727">
          <w:rPr>
            <w:rStyle w:val="Hipervnculo"/>
            <w:rFonts w:ascii="Times New Roman" w:hAnsi="Times New Roman" w:cs="Times New Roman"/>
            <w:bCs/>
            <w:sz w:val="22"/>
            <w:szCs w:val="22"/>
          </w:rPr>
          <w:t>https://canalsalut.gencat.cat/ca/salut-a-z/v/vacunacions/index.html</w:t>
        </w:r>
      </w:hyperlink>
      <w:r w:rsidRPr="007D2727">
        <w:rPr>
          <w:rFonts w:ascii="Times New Roman" w:hAnsi="Times New Roman" w:cs="Times New Roman"/>
          <w:bCs/>
          <w:sz w:val="22"/>
          <w:szCs w:val="22"/>
        </w:rPr>
        <w:t xml:space="preserve">  </w:t>
      </w:r>
    </w:p>
    <w:p w14:paraId="75FE3402" w14:textId="77777777" w:rsidR="00C04407" w:rsidRPr="007D2727" w:rsidRDefault="00C04407" w:rsidP="00222548">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7D2727" w:rsidRDefault="00C57A8C"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lastRenderedPageBreak/>
        <w:t>Divisa</w:t>
      </w:r>
    </w:p>
    <w:p w14:paraId="2098C473"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La moneda oficial de Tailàndia és el baht tailandès (THB). Tot i que el pagament amb targeta és cada vegada més habitual en hotels, restaurants i botigues de les grans ciutats, en molts llocs —especialment zones rurals, mercats o llocs locals— es continua preferint l'efectiu.</w:t>
      </w:r>
    </w:p>
    <w:p w14:paraId="1FB54606"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Les targetes internacionals (Visa, Mastercard, etc.) són acceptades en la majoria dels establiments turístics, però és recomanable portar sempre alguna cosa de diners en efectiu per a despeses petites o propines.</w:t>
      </w:r>
    </w:p>
    <w:p w14:paraId="084C0A48"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Els caixers automàtics (ATM) estan disponibles en pràcticament totes les ciutats i zones turístiques, tot i que solen aplicar una comissió fixa per retirada.</w:t>
      </w:r>
    </w:p>
    <w:p w14:paraId="79FA5907" w14:textId="644BAC85" w:rsidR="0005319B"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El canvi de divisa es pot fer en bancs, cases de canvi o directament a l'aeroport. Molts viatgers opten per canviar una petita quantitat a l'arribada i després fer servir una combinació de targeta i efectiu local durant el viatge.</w:t>
      </w:r>
    </w:p>
    <w:p w14:paraId="20E0ABFA" w14:textId="77777777" w:rsidR="00CA66FF" w:rsidRPr="007D2727" w:rsidRDefault="00CA66FF" w:rsidP="00222548">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7D2727" w:rsidRDefault="00C57A8C"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Clima</w:t>
      </w:r>
    </w:p>
    <w:p w14:paraId="11545C09"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Tailàndia té un clima tropical amb temperatures càlides durant tot l'any i tres estacions principals: l'estació fresca (de novembre a febrer), la calorosa (de març a maig) i la de pluges o monsons (de juny a octubre).</w:t>
      </w:r>
    </w:p>
    <w:p w14:paraId="6C5B858E"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Al nord i centre del país, com a Chiang Mai o Bangkok, els hiverns són més suaus i secs, ideals per recórrer temples i ciutats. En canvi, els mesos de març a maig solen ser calorosos, amb temperatures que poden superar els 35 °C.</w:t>
      </w:r>
    </w:p>
    <w:p w14:paraId="0E1F92F2" w14:textId="642C5F6A"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Al sud, on es troben les illes i platges, el clima és més humit i les pluges varien segons la costa: al mar d'Andamán (Phuket, Krabi) plou m</w:t>
      </w:r>
      <w:r w:rsidR="00F516E3">
        <w:rPr>
          <w:rFonts w:ascii="Times New Roman" w:hAnsi="Times New Roman" w:cs="Times New Roman"/>
          <w:bCs/>
          <w:sz w:val="22"/>
          <w:szCs w:val="22"/>
        </w:rPr>
        <w:t>e</w:t>
      </w:r>
      <w:r w:rsidRPr="007D2727">
        <w:rPr>
          <w:rFonts w:ascii="Times New Roman" w:hAnsi="Times New Roman" w:cs="Times New Roman"/>
          <w:bCs/>
          <w:sz w:val="22"/>
          <w:szCs w:val="22"/>
        </w:rPr>
        <w:t>s de maig a octubre, mentre que al Golf de Tailàndia (Koh Samui, Koh Phangan) les pluges són més freqüents entre octubre i desembre.</w:t>
      </w:r>
    </w:p>
    <w:p w14:paraId="6C551937"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La millor època per viatjar sol ser de novembre a febrer, quan les temperatures són agradables i el clima és més sec. Es recomana portar roba lleugera, transpirable i una cosa impermeable si viatges durant la temporada de pluges.</w:t>
      </w:r>
    </w:p>
    <w:p w14:paraId="0C164A38" w14:textId="77777777" w:rsidR="00A96EA3" w:rsidRPr="007D2727" w:rsidRDefault="00A96EA3" w:rsidP="00222548">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7D2727" w:rsidRDefault="00BF13C9"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 xml:space="preserve">Compartir habitació </w:t>
      </w:r>
    </w:p>
    <w:p w14:paraId="5BE3AA6E" w14:textId="07EAF533" w:rsidR="00BF13C9" w:rsidRPr="007D2727" w:rsidRDefault="00BF13C9" w:rsidP="00222548">
      <w:pPr>
        <w:pStyle w:val="Sinespaciado"/>
        <w:spacing w:line="276" w:lineRule="auto"/>
        <w:ind w:left="567" w:right="567"/>
        <w:jc w:val="both"/>
        <w:rPr>
          <w:rFonts w:ascii="Times New Roman" w:hAnsi="Times New Roman" w:cs="Times New Roman"/>
          <w:bCs/>
          <w:sz w:val="22"/>
          <w:szCs w:val="22"/>
        </w:rPr>
      </w:pPr>
      <w:bookmarkStart w:id="6" w:name="_Hlk179288278"/>
      <w:r w:rsidRPr="007D2727">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7D2727" w:rsidRDefault="00B1778C" w:rsidP="00222548">
      <w:pPr>
        <w:pStyle w:val="Sinespaciado"/>
        <w:spacing w:line="276" w:lineRule="auto"/>
        <w:ind w:right="530"/>
        <w:jc w:val="both"/>
        <w:rPr>
          <w:rFonts w:ascii="Times New Roman" w:hAnsi="Times New Roman" w:cs="Times New Roman"/>
          <w:b/>
          <w:sz w:val="22"/>
          <w:szCs w:val="22"/>
        </w:rPr>
      </w:pPr>
    </w:p>
    <w:p w14:paraId="2E9AA528" w14:textId="1295B6B9" w:rsidR="00B40FFA" w:rsidRPr="007D2727" w:rsidRDefault="00B40FFA" w:rsidP="00222548">
      <w:pPr>
        <w:pStyle w:val="Sinespaciado"/>
        <w:spacing w:line="276" w:lineRule="auto"/>
        <w:ind w:left="567" w:right="530"/>
        <w:jc w:val="both"/>
        <w:rPr>
          <w:rFonts w:ascii="Times New Roman" w:hAnsi="Times New Roman" w:cs="Times New Roman"/>
          <w:b/>
          <w:sz w:val="22"/>
          <w:szCs w:val="22"/>
        </w:rPr>
      </w:pPr>
      <w:r w:rsidRPr="007D2727">
        <w:rPr>
          <w:rFonts w:ascii="Times New Roman" w:hAnsi="Times New Roman" w:cs="Times New Roman"/>
          <w:b/>
          <w:sz w:val="22"/>
          <w:szCs w:val="22"/>
        </w:rPr>
        <w:t>Electricitat</w:t>
      </w:r>
    </w:p>
    <w:p w14:paraId="4DD91317" w14:textId="712CDDE5" w:rsidR="00E3218D" w:rsidRPr="00F516E3" w:rsidRDefault="00E3218D" w:rsidP="00222548">
      <w:pPr>
        <w:pStyle w:val="Sinespaciado"/>
        <w:ind w:left="567" w:right="567"/>
        <w:jc w:val="both"/>
        <w:rPr>
          <w:rFonts w:cs="Times New Roman"/>
          <w:bCs/>
          <w:sz w:val="22"/>
          <w:szCs w:val="22"/>
        </w:rPr>
      </w:pPr>
      <w:r w:rsidRPr="007D2727">
        <w:rPr>
          <w:rFonts w:ascii="Times New Roman" w:hAnsi="Times New Roman" w:cs="Times New Roman"/>
          <w:bCs/>
          <w:sz w:val="22"/>
          <w:szCs w:val="22"/>
        </w:rPr>
        <w:t xml:space="preserve">A Tailàndia, els endolls més comuns són de tipus A, B i C. El tipus C és el mateix que s'utilitza a Espanya, mentre que els tipus A i B són els habituals als Estats Units, amb </w:t>
      </w:r>
      <w:r w:rsidR="00F516E3" w:rsidRPr="00F516E3">
        <w:rPr>
          <w:rFonts w:ascii="Times New Roman" w:hAnsi="Times New Roman" w:cs="Times New Roman"/>
          <w:bCs/>
          <w:sz w:val="22"/>
          <w:szCs w:val="22"/>
        </w:rPr>
        <w:t xml:space="preserve">clàvies </w:t>
      </w:r>
      <w:r w:rsidRPr="007D2727">
        <w:rPr>
          <w:rFonts w:ascii="Times New Roman" w:hAnsi="Times New Roman" w:cs="Times New Roman"/>
          <w:bCs/>
          <w:sz w:val="22"/>
          <w:szCs w:val="22"/>
        </w:rPr>
        <w:t>planes. Per això, és recomanable portar un adaptador universal per evitar inconvenients. El voltatge estàndard és de 220 V i la freqüència de 50 Hz, per la qual cosa els dispositius europeus funcionen sense necessitat de transformador.</w:t>
      </w:r>
    </w:p>
    <w:p w14:paraId="1BBE3EBC" w14:textId="77777777" w:rsidR="00E3218D" w:rsidRPr="007D2727" w:rsidRDefault="00E3218D" w:rsidP="00222548">
      <w:pPr>
        <w:pStyle w:val="Sinespaciado"/>
        <w:ind w:left="567" w:right="567"/>
        <w:jc w:val="both"/>
        <w:rPr>
          <w:rFonts w:ascii="Times New Roman" w:hAnsi="Times New Roman" w:cs="Times New Roman"/>
          <w:bCs/>
          <w:sz w:val="22"/>
          <w:szCs w:val="22"/>
        </w:rPr>
      </w:pPr>
      <w:r w:rsidRPr="007D2727">
        <w:rPr>
          <w:rFonts w:ascii="Times New Roman" w:hAnsi="Times New Roman" w:cs="Times New Roman"/>
          <w:bCs/>
          <w:sz w:val="22"/>
          <w:szCs w:val="22"/>
        </w:rPr>
        <w:t>En algunes zones rurals o durant la temporada de pluges es poden produir talls d'electricitat ocasionals, així que convé portar una bateria externa (power bank) per mantenir els dispositius carregats durant els trajectes o excursions.</w:t>
      </w:r>
    </w:p>
    <w:p w14:paraId="748D09B9" w14:textId="77777777" w:rsidR="00EF3832" w:rsidRPr="007D2727" w:rsidRDefault="00EF3832" w:rsidP="00222548">
      <w:pPr>
        <w:pStyle w:val="Sinespaciado"/>
        <w:ind w:left="567"/>
        <w:jc w:val="both"/>
        <w:rPr>
          <w:rFonts w:ascii="Times New Roman" w:hAnsi="Times New Roman" w:cs="Times New Roman"/>
          <w:bCs/>
          <w:sz w:val="22"/>
          <w:szCs w:val="22"/>
        </w:rPr>
      </w:pPr>
    </w:p>
    <w:p w14:paraId="5C0FA74A" w14:textId="77777777" w:rsidR="00EF3832" w:rsidRPr="007D2727" w:rsidRDefault="00EF3832" w:rsidP="00222548">
      <w:pPr>
        <w:pStyle w:val="Sinespaciado"/>
        <w:ind w:left="567"/>
        <w:jc w:val="both"/>
        <w:rPr>
          <w:rFonts w:ascii="Times New Roman" w:hAnsi="Times New Roman" w:cs="Times New Roman"/>
          <w:bCs/>
          <w:sz w:val="22"/>
          <w:szCs w:val="22"/>
        </w:rPr>
      </w:pPr>
    </w:p>
    <w:p w14:paraId="71B0A720" w14:textId="6F75C7F6" w:rsidR="00EF3832" w:rsidRPr="007D2727" w:rsidRDefault="00EF3832" w:rsidP="00222548">
      <w:pPr>
        <w:pStyle w:val="Sinespaciado"/>
        <w:ind w:left="567"/>
        <w:jc w:val="both"/>
        <w:rPr>
          <w:rFonts w:ascii="Times New Roman" w:hAnsi="Times New Roman" w:cs="Times New Roman"/>
          <w:bCs/>
          <w:sz w:val="22"/>
          <w:szCs w:val="22"/>
        </w:rPr>
      </w:pPr>
      <w:r w:rsidRPr="007D2727">
        <w:rPr>
          <w:noProof/>
        </w:rPr>
        <w:drawing>
          <wp:inline distT="0" distB="0" distL="0" distR="0" wp14:anchorId="3B5E498D" wp14:editId="2B386EFB">
            <wp:extent cx="5811805" cy="1257300"/>
            <wp:effectExtent l="0" t="0" r="0" b="0"/>
            <wp:docPr id="1277440277"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0277"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r="24500" b="75500"/>
                    <a:stretch>
                      <a:fillRect/>
                    </a:stretch>
                  </pic:blipFill>
                  <pic:spPr bwMode="auto">
                    <a:xfrm>
                      <a:off x="0" y="0"/>
                      <a:ext cx="5815022" cy="1257996"/>
                    </a:xfrm>
                    <a:prstGeom prst="rect">
                      <a:avLst/>
                    </a:prstGeom>
                    <a:noFill/>
                    <a:ln>
                      <a:noFill/>
                    </a:ln>
                    <a:extLst>
                      <a:ext uri="{53640926-AAD7-44D8-BBD7-CCE9431645EC}">
                        <a14:shadowObscured xmlns:a14="http://schemas.microsoft.com/office/drawing/2010/main"/>
                      </a:ext>
                    </a:extLst>
                  </pic:spPr>
                </pic:pic>
              </a:graphicData>
            </a:graphic>
          </wp:inline>
        </w:drawing>
      </w:r>
    </w:p>
    <w:p w14:paraId="1392DC10" w14:textId="77777777" w:rsidR="00E3218D" w:rsidRPr="007D2727" w:rsidRDefault="00E3218D" w:rsidP="00222548">
      <w:pPr>
        <w:pStyle w:val="Sinespaciado"/>
        <w:spacing w:line="276" w:lineRule="auto"/>
        <w:ind w:right="530"/>
        <w:jc w:val="both"/>
        <w:rPr>
          <w:rFonts w:ascii="Times New Roman" w:hAnsi="Times New Roman" w:cs="Times New Roman"/>
          <w:b/>
          <w:bCs/>
          <w:sz w:val="22"/>
          <w:szCs w:val="22"/>
        </w:rPr>
      </w:pPr>
    </w:p>
    <w:p w14:paraId="4B3DDBB0" w14:textId="013699F0" w:rsidR="00BF13C9" w:rsidRPr="007D2727" w:rsidRDefault="00BF13C9" w:rsidP="00222548">
      <w:pPr>
        <w:pStyle w:val="Sinespaciado"/>
        <w:spacing w:line="276" w:lineRule="auto"/>
        <w:ind w:left="567" w:right="530"/>
        <w:jc w:val="both"/>
        <w:rPr>
          <w:rFonts w:ascii="Times New Roman" w:hAnsi="Times New Roman" w:cs="Times New Roman"/>
          <w:b/>
          <w:bCs/>
          <w:sz w:val="22"/>
          <w:szCs w:val="22"/>
        </w:rPr>
      </w:pPr>
      <w:r w:rsidRPr="007D2727">
        <w:rPr>
          <w:rFonts w:ascii="Times New Roman" w:hAnsi="Times New Roman" w:cs="Times New Roman"/>
          <w:b/>
          <w:bCs/>
          <w:sz w:val="22"/>
          <w:szCs w:val="22"/>
        </w:rPr>
        <w:t xml:space="preserve">Seguretat </w:t>
      </w:r>
    </w:p>
    <w:p w14:paraId="1F21DD62" w14:textId="168B3A1A" w:rsidR="00BF13C9" w:rsidRPr="007D2727" w:rsidRDefault="00BF13C9" w:rsidP="00222548">
      <w:pPr>
        <w:pStyle w:val="Sinespaciado"/>
        <w:spacing w:line="276" w:lineRule="auto"/>
        <w:ind w:left="567" w:right="530"/>
        <w:jc w:val="both"/>
        <w:rPr>
          <w:rFonts w:ascii="Times New Roman" w:hAnsi="Times New Roman" w:cs="Times New Roman"/>
          <w:sz w:val="22"/>
          <w:szCs w:val="22"/>
        </w:rPr>
      </w:pPr>
      <w:r w:rsidRPr="007D2727">
        <w:rPr>
          <w:rFonts w:ascii="Times New Roman" w:hAnsi="Times New Roman" w:cs="Times New Roman"/>
          <w:sz w:val="22"/>
          <w:szCs w:val="22"/>
        </w:rPr>
        <w:t xml:space="preserve">Es facilita la informació de la situació i requisits del país objecte del viatge d'acord amb la informació publicada a la pàgina web del Ministeri d' Afers Exteriors i Cooperació </w:t>
      </w:r>
    </w:p>
    <w:p w14:paraId="224551ED" w14:textId="14851338" w:rsidR="00A96EA3" w:rsidRPr="007D2727" w:rsidRDefault="006427D8" w:rsidP="00222548">
      <w:pPr>
        <w:pStyle w:val="Sinespaciado"/>
        <w:spacing w:line="276" w:lineRule="auto"/>
        <w:ind w:left="567" w:right="530"/>
        <w:jc w:val="both"/>
        <w:rPr>
          <w:rFonts w:ascii="Times New Roman" w:hAnsi="Times New Roman" w:cs="Times New Roman"/>
          <w:sz w:val="22"/>
          <w:szCs w:val="22"/>
          <w:u w:val="single"/>
        </w:rPr>
      </w:pPr>
      <w:hyperlink r:id="rId43" w:history="1">
        <w:r w:rsidRPr="007D2727">
          <w:rPr>
            <w:rStyle w:val="Hipervnculo"/>
            <w:rFonts w:ascii="Times New Roman" w:hAnsi="Times New Roman" w:cs="Times New Roman"/>
            <w:sz w:val="22"/>
            <w:szCs w:val="22"/>
          </w:rPr>
          <w:t>https://www.exteriores.gob.es/es/ServiciosAlCiudadano/Paginas/Recomendaciones-de-viaje.aspx</w:t>
        </w:r>
      </w:hyperlink>
      <w:r w:rsidRPr="007D2727">
        <w:rPr>
          <w:rFonts w:ascii="Times New Roman" w:hAnsi="Times New Roman" w:cs="Times New Roman"/>
          <w:sz w:val="22"/>
          <w:szCs w:val="22"/>
          <w:u w:val="single"/>
        </w:rPr>
        <w:t xml:space="preserve">  </w:t>
      </w:r>
    </w:p>
    <w:p w14:paraId="5BA73533" w14:textId="77777777" w:rsidR="00F516E3" w:rsidRDefault="00F516E3" w:rsidP="00950883">
      <w:pPr>
        <w:pStyle w:val="Sinespaciado"/>
        <w:spacing w:line="276" w:lineRule="auto"/>
        <w:ind w:right="530" w:firstLine="567"/>
        <w:jc w:val="both"/>
        <w:rPr>
          <w:rFonts w:ascii="Times New Roman" w:hAnsi="Times New Roman" w:cs="Times New Roman"/>
          <w:b/>
          <w:bCs/>
          <w:sz w:val="22"/>
          <w:szCs w:val="22"/>
        </w:rPr>
      </w:pPr>
    </w:p>
    <w:p w14:paraId="31B0C740" w14:textId="61497F58" w:rsidR="00BF13C9" w:rsidRPr="007D2727" w:rsidRDefault="00BF13C9" w:rsidP="00222548">
      <w:pPr>
        <w:pStyle w:val="Sinespaciado"/>
        <w:spacing w:line="276" w:lineRule="auto"/>
        <w:ind w:right="567" w:firstLine="567"/>
        <w:jc w:val="both"/>
        <w:rPr>
          <w:rFonts w:ascii="Times New Roman" w:hAnsi="Times New Roman" w:cs="Times New Roman"/>
          <w:sz w:val="22"/>
          <w:szCs w:val="22"/>
        </w:rPr>
      </w:pPr>
      <w:r w:rsidRPr="007D2727">
        <w:rPr>
          <w:rFonts w:ascii="Times New Roman" w:hAnsi="Times New Roman" w:cs="Times New Roman"/>
          <w:b/>
          <w:bCs/>
          <w:sz w:val="22"/>
          <w:szCs w:val="22"/>
        </w:rPr>
        <w:lastRenderedPageBreak/>
        <w:t xml:space="preserve">Reserva del viatge </w:t>
      </w:r>
    </w:p>
    <w:p w14:paraId="65D8A4A2"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 xml:space="preserve">Existeixen 3 maneres de formalitzar la inscripció del viatge: </w:t>
      </w:r>
    </w:p>
    <w:p w14:paraId="4330D882" w14:textId="77777777" w:rsidR="00BF13C9" w:rsidRPr="007D2727" w:rsidRDefault="00BF13C9" w:rsidP="00222548">
      <w:pPr>
        <w:pStyle w:val="Sinespaciado"/>
        <w:numPr>
          <w:ilvl w:val="0"/>
          <w:numId w:val="23"/>
        </w:numPr>
        <w:spacing w:line="276" w:lineRule="auto"/>
        <w:ind w:right="567"/>
        <w:jc w:val="both"/>
        <w:rPr>
          <w:rFonts w:ascii="Times New Roman" w:hAnsi="Times New Roman" w:cs="Times New Roman"/>
          <w:sz w:val="22"/>
          <w:szCs w:val="22"/>
        </w:rPr>
      </w:pPr>
      <w:r w:rsidRPr="007D2727">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7D2727" w:rsidRDefault="00BF13C9" w:rsidP="00222548">
      <w:pPr>
        <w:pStyle w:val="Sinespaciado"/>
        <w:numPr>
          <w:ilvl w:val="0"/>
          <w:numId w:val="23"/>
        </w:numPr>
        <w:spacing w:line="276" w:lineRule="auto"/>
        <w:ind w:right="567"/>
        <w:jc w:val="both"/>
        <w:rPr>
          <w:rFonts w:ascii="Times New Roman" w:hAnsi="Times New Roman" w:cs="Times New Roman"/>
          <w:sz w:val="22"/>
          <w:szCs w:val="22"/>
        </w:rPr>
      </w:pPr>
      <w:r w:rsidRPr="007D2727">
        <w:rPr>
          <w:rFonts w:ascii="Times New Roman" w:hAnsi="Times New Roman" w:cs="Times New Roman"/>
          <w:sz w:val="22"/>
          <w:szCs w:val="22"/>
        </w:rPr>
        <w:t xml:space="preserve">Per correu electrònic: kareba@karebaviatges.com </w:t>
      </w:r>
    </w:p>
    <w:p w14:paraId="67E957DE" w14:textId="77777777" w:rsidR="00262CC7" w:rsidRPr="007D2727" w:rsidRDefault="00262CC7" w:rsidP="00222548">
      <w:pPr>
        <w:pStyle w:val="Sinespaciado"/>
        <w:numPr>
          <w:ilvl w:val="0"/>
          <w:numId w:val="23"/>
        </w:numPr>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 xml:space="preserve">3. Presencialment, a les nostres oficines de Kareba Viatges:  </w:t>
      </w:r>
    </w:p>
    <w:p w14:paraId="18C77672" w14:textId="77777777" w:rsidR="00262CC7" w:rsidRPr="007D2727" w:rsidRDefault="00262CC7" w:rsidP="00222548">
      <w:pPr>
        <w:pStyle w:val="Sinespaciado"/>
        <w:numPr>
          <w:ilvl w:val="1"/>
          <w:numId w:val="27"/>
        </w:numPr>
        <w:spacing w:line="276" w:lineRule="auto"/>
        <w:ind w:right="567"/>
        <w:jc w:val="both"/>
        <w:rPr>
          <w:rFonts w:ascii="Times New Roman" w:hAnsi="Times New Roman" w:cs="Times New Roman"/>
          <w:bCs/>
          <w:sz w:val="22"/>
          <w:szCs w:val="22"/>
        </w:rPr>
      </w:pPr>
      <w:r w:rsidRPr="007D2727">
        <w:rPr>
          <w:rFonts w:ascii="Times New Roman" w:hAnsi="Times New Roman" w:cs="Times New Roman"/>
          <w:bCs/>
          <w:sz w:val="22"/>
          <w:szCs w:val="22"/>
        </w:rPr>
        <w:t>Ronda de Ponent, 80. 08201, Sabadell</w:t>
      </w:r>
    </w:p>
    <w:p w14:paraId="1B807F82" w14:textId="77777777" w:rsidR="00E3218D" w:rsidRPr="007D2727" w:rsidRDefault="00E3218D" w:rsidP="00222548">
      <w:pPr>
        <w:pStyle w:val="Sinespaciado"/>
        <w:numPr>
          <w:ilvl w:val="0"/>
          <w:numId w:val="23"/>
        </w:numPr>
        <w:spacing w:line="276" w:lineRule="auto"/>
        <w:ind w:left="567" w:right="567"/>
        <w:jc w:val="both"/>
        <w:rPr>
          <w:rFonts w:ascii="Times New Roman" w:hAnsi="Times New Roman" w:cs="Times New Roman"/>
          <w:sz w:val="22"/>
          <w:szCs w:val="22"/>
        </w:rPr>
      </w:pPr>
    </w:p>
    <w:p w14:paraId="7ABD2C94" w14:textId="041101D8" w:rsidR="00BF13C9" w:rsidRPr="007D2727" w:rsidRDefault="00BF13C9" w:rsidP="00222548">
      <w:pPr>
        <w:pStyle w:val="Sinespaciado"/>
        <w:numPr>
          <w:ilvl w:val="0"/>
          <w:numId w:val="23"/>
        </w:numPr>
        <w:spacing w:line="276" w:lineRule="auto"/>
        <w:ind w:left="567" w:right="567"/>
        <w:jc w:val="both"/>
        <w:rPr>
          <w:rFonts w:ascii="Times New Roman" w:hAnsi="Times New Roman" w:cs="Times New Roman"/>
          <w:sz w:val="22"/>
          <w:szCs w:val="22"/>
        </w:rPr>
      </w:pPr>
      <w:r w:rsidRPr="007D2727">
        <w:rPr>
          <w:rFonts w:ascii="Times New Roman" w:hAnsi="Times New Roman" w:cs="Times New Roman"/>
          <w:b/>
          <w:bCs/>
          <w:sz w:val="22"/>
          <w:szCs w:val="22"/>
        </w:rPr>
        <w:t xml:space="preserve">Pagament de la reserva </w:t>
      </w:r>
    </w:p>
    <w:p w14:paraId="46642626"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7D2727" w:rsidRDefault="00FB4E42"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 xml:space="preserve">Nº de compte: ES33 - 0081 - 0561 - 1100 - 0142 - 2853 </w:t>
      </w:r>
    </w:p>
    <w:p w14:paraId="3D76802B"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7D2727" w:rsidRDefault="00A33940" w:rsidP="00222548">
      <w:pPr>
        <w:pStyle w:val="Sinespaciado"/>
        <w:spacing w:line="276" w:lineRule="auto"/>
        <w:ind w:right="567"/>
        <w:jc w:val="both"/>
        <w:rPr>
          <w:rFonts w:ascii="Times New Roman" w:hAnsi="Times New Roman" w:cs="Times New Roman"/>
          <w:b/>
          <w:bCs/>
          <w:sz w:val="22"/>
          <w:szCs w:val="22"/>
        </w:rPr>
      </w:pPr>
    </w:p>
    <w:p w14:paraId="5001E1FF" w14:textId="77777777" w:rsidR="00BF13C9" w:rsidRPr="007D2727" w:rsidRDefault="00BF13C9" w:rsidP="00222548">
      <w:pPr>
        <w:pStyle w:val="Sinespaciado"/>
        <w:spacing w:line="276" w:lineRule="auto"/>
        <w:ind w:left="567" w:right="567"/>
        <w:jc w:val="both"/>
        <w:rPr>
          <w:rFonts w:ascii="Times New Roman" w:hAnsi="Times New Roman" w:cs="Times New Roman"/>
          <w:b/>
          <w:bCs/>
          <w:sz w:val="22"/>
          <w:szCs w:val="22"/>
        </w:rPr>
      </w:pPr>
      <w:r w:rsidRPr="007D2727">
        <w:rPr>
          <w:rFonts w:ascii="Times New Roman" w:hAnsi="Times New Roman" w:cs="Times New Roman"/>
          <w:b/>
          <w:bCs/>
          <w:sz w:val="22"/>
          <w:szCs w:val="22"/>
        </w:rPr>
        <w:t xml:space="preserve">Condicions de cancel·lació </w:t>
      </w:r>
    </w:p>
    <w:p w14:paraId="7347C561" w14:textId="2FB095D6"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El viatger en qualsevol moment abans de l'inici del viatge podrà resoldre el contracte havent d'abonar una penalització:</w:t>
      </w:r>
    </w:p>
    <w:p w14:paraId="236C20F6" w14:textId="2DDDC3E3" w:rsidR="00BF13C9" w:rsidRPr="007D2727" w:rsidRDefault="00BF13C9" w:rsidP="00222548">
      <w:pPr>
        <w:pStyle w:val="Sinespaciado"/>
        <w:numPr>
          <w:ilvl w:val="0"/>
          <w:numId w:val="24"/>
        </w:numPr>
        <w:spacing w:line="276" w:lineRule="auto"/>
        <w:ind w:right="567"/>
        <w:jc w:val="both"/>
        <w:rPr>
          <w:rFonts w:ascii="Times New Roman" w:hAnsi="Times New Roman" w:cs="Times New Roman"/>
          <w:sz w:val="22"/>
          <w:szCs w:val="22"/>
        </w:rPr>
      </w:pPr>
      <w:r w:rsidRPr="007D2727">
        <w:rPr>
          <w:rFonts w:ascii="Times New Roman" w:hAnsi="Times New Roman" w:cs="Times New Roman"/>
          <w:sz w:val="22"/>
          <w:szCs w:val="22"/>
        </w:rPr>
        <w:t>Des de la confirmació de la reserva fins a 90 dies abans del viatge: 25% de l'import total del viatge</w:t>
      </w:r>
    </w:p>
    <w:p w14:paraId="063947A0" w14:textId="77777777" w:rsidR="00BF13C9" w:rsidRPr="007D2727" w:rsidRDefault="00BF13C9" w:rsidP="00222548">
      <w:pPr>
        <w:pStyle w:val="Sinespaciado"/>
        <w:numPr>
          <w:ilvl w:val="0"/>
          <w:numId w:val="24"/>
        </w:numPr>
        <w:spacing w:line="276" w:lineRule="auto"/>
        <w:ind w:right="567"/>
        <w:jc w:val="both"/>
        <w:rPr>
          <w:rFonts w:ascii="Times New Roman" w:hAnsi="Times New Roman" w:cs="Times New Roman"/>
          <w:sz w:val="22"/>
          <w:szCs w:val="22"/>
        </w:rPr>
      </w:pPr>
      <w:r w:rsidRPr="007D2727">
        <w:rPr>
          <w:rFonts w:ascii="Times New Roman" w:hAnsi="Times New Roman" w:cs="Times New Roman"/>
          <w:sz w:val="22"/>
          <w:szCs w:val="22"/>
        </w:rPr>
        <w:t>Des del dia 89 fins al dia 30 abans del viatge: 50% de l' import total del viatge</w:t>
      </w:r>
    </w:p>
    <w:p w14:paraId="5E7D78D3" w14:textId="77777777" w:rsidR="00BF13C9" w:rsidRPr="007D2727" w:rsidRDefault="00BF13C9" w:rsidP="00222548">
      <w:pPr>
        <w:pStyle w:val="Sinespaciado"/>
        <w:numPr>
          <w:ilvl w:val="0"/>
          <w:numId w:val="24"/>
        </w:numPr>
        <w:spacing w:line="276" w:lineRule="auto"/>
        <w:ind w:right="567"/>
        <w:jc w:val="both"/>
        <w:rPr>
          <w:rFonts w:ascii="Times New Roman" w:hAnsi="Times New Roman" w:cs="Times New Roman"/>
          <w:sz w:val="22"/>
          <w:szCs w:val="22"/>
        </w:rPr>
      </w:pPr>
      <w:r w:rsidRPr="007D2727">
        <w:rPr>
          <w:rFonts w:ascii="Times New Roman" w:hAnsi="Times New Roman" w:cs="Times New Roman"/>
          <w:sz w:val="22"/>
          <w:szCs w:val="22"/>
        </w:rPr>
        <w:t>Cancel·lacions a partir del dia 29 abans del viatge: 100% de l'import total del viatge</w:t>
      </w:r>
    </w:p>
    <w:p w14:paraId="0E911D3C"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p>
    <w:p w14:paraId="701B2D75" w14:textId="77777777" w:rsidR="00BF13C9" w:rsidRPr="007D2727" w:rsidRDefault="00BF13C9" w:rsidP="00222548">
      <w:pPr>
        <w:pStyle w:val="Sinespaciado"/>
        <w:spacing w:line="276" w:lineRule="auto"/>
        <w:ind w:left="567" w:right="567"/>
        <w:jc w:val="both"/>
        <w:rPr>
          <w:rFonts w:ascii="Times New Roman" w:hAnsi="Times New Roman" w:cs="Times New Roman"/>
          <w:b/>
          <w:bCs/>
          <w:sz w:val="22"/>
          <w:szCs w:val="22"/>
        </w:rPr>
      </w:pPr>
      <w:r w:rsidRPr="007D2727">
        <w:rPr>
          <w:rFonts w:ascii="Times New Roman" w:hAnsi="Times New Roman" w:cs="Times New Roman"/>
          <w:b/>
          <w:bCs/>
          <w:sz w:val="22"/>
          <w:szCs w:val="22"/>
        </w:rPr>
        <w:t xml:space="preserve">Condicions de Pagament </w:t>
      </w:r>
    </w:p>
    <w:p w14:paraId="5DABD737" w14:textId="2470F954"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En el moment de la reserva: 30% de l'import del viatge</w:t>
      </w:r>
    </w:p>
    <w:p w14:paraId="246C409C"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Resta del pagament: 45 dies abans de la sortida</w:t>
      </w:r>
    </w:p>
    <w:p w14:paraId="67F75C2A" w14:textId="77777777" w:rsidR="00BF13C9" w:rsidRPr="007D2727" w:rsidRDefault="00BF13C9" w:rsidP="00222548">
      <w:pPr>
        <w:pStyle w:val="Sinespaciado"/>
        <w:spacing w:line="276" w:lineRule="auto"/>
        <w:ind w:left="567" w:right="567"/>
        <w:jc w:val="both"/>
        <w:rPr>
          <w:rFonts w:ascii="Times New Roman" w:hAnsi="Times New Roman" w:cs="Times New Roman"/>
          <w:sz w:val="22"/>
          <w:szCs w:val="22"/>
        </w:rPr>
      </w:pPr>
      <w:r w:rsidRPr="007D2727">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7D2727" w:rsidRDefault="003035E9" w:rsidP="00222548">
      <w:pPr>
        <w:pStyle w:val="Sinespaciado"/>
        <w:spacing w:line="276" w:lineRule="auto"/>
        <w:ind w:left="567" w:right="567"/>
        <w:jc w:val="both"/>
        <w:rPr>
          <w:rFonts w:ascii="Times New Roman" w:hAnsi="Times New Roman" w:cs="Times New Roman"/>
          <w:sz w:val="22"/>
          <w:szCs w:val="22"/>
        </w:rPr>
      </w:pPr>
    </w:p>
    <w:p w14:paraId="49B29F01" w14:textId="77777777" w:rsidR="00F516E3" w:rsidRPr="00F516E3" w:rsidRDefault="00F516E3" w:rsidP="00222548">
      <w:pPr>
        <w:pStyle w:val="Sinespaciado"/>
        <w:spacing w:line="276" w:lineRule="auto"/>
        <w:ind w:left="567" w:right="567"/>
        <w:jc w:val="both"/>
        <w:rPr>
          <w:rFonts w:ascii="Times New Roman" w:hAnsi="Times New Roman" w:cs="Times New Roman"/>
          <w:b/>
          <w:bCs/>
          <w:sz w:val="22"/>
          <w:szCs w:val="22"/>
        </w:rPr>
      </w:pPr>
      <w:r w:rsidRPr="00F516E3">
        <w:rPr>
          <w:rFonts w:ascii="Times New Roman" w:hAnsi="Times New Roman" w:cs="Times New Roman"/>
          <w:b/>
          <w:bCs/>
          <w:sz w:val="22"/>
          <w:szCs w:val="22"/>
        </w:rPr>
        <w:t>Condicions generals de contractació</w:t>
      </w:r>
    </w:p>
    <w:p w14:paraId="648AC06E" w14:textId="77777777" w:rsidR="00F516E3" w:rsidRPr="00F516E3" w:rsidRDefault="00F516E3" w:rsidP="00222548">
      <w:pPr>
        <w:pStyle w:val="Sinespaciado"/>
        <w:spacing w:line="276" w:lineRule="auto"/>
        <w:ind w:left="567" w:right="567"/>
        <w:jc w:val="both"/>
        <w:rPr>
          <w:rFonts w:ascii="Times New Roman" w:hAnsi="Times New Roman" w:cs="Times New Roman"/>
          <w:sz w:val="22"/>
          <w:szCs w:val="22"/>
        </w:rPr>
      </w:pPr>
      <w:r w:rsidRPr="00F516E3">
        <w:rPr>
          <w:rFonts w:ascii="Times New Roman" w:hAnsi="Times New Roman" w:cs="Times New Roman"/>
          <w:sz w:val="22"/>
          <w:szCs w:val="22"/>
        </w:rPr>
        <w:t>Pot trobar les Condicions Generals de contractació mitjançant el següent enllaç:</w:t>
      </w:r>
    </w:p>
    <w:p w14:paraId="3A051859" w14:textId="3C343583" w:rsidR="00F516E3" w:rsidRPr="00F516E3" w:rsidRDefault="00F516E3" w:rsidP="00222548">
      <w:pPr>
        <w:pStyle w:val="Sinespaciado"/>
        <w:spacing w:line="276" w:lineRule="auto"/>
        <w:ind w:left="567" w:right="567"/>
        <w:jc w:val="both"/>
        <w:rPr>
          <w:rFonts w:ascii="Times New Roman" w:hAnsi="Times New Roman" w:cs="Times New Roman"/>
          <w:sz w:val="22"/>
          <w:szCs w:val="22"/>
        </w:rPr>
      </w:pPr>
      <w:hyperlink r:id="rId44" w:history="1">
        <w:r w:rsidRPr="00F516E3">
          <w:rPr>
            <w:rStyle w:val="Hipervnculo"/>
            <w:rFonts w:ascii="Times New Roman" w:hAnsi="Times New Roman" w:cs="Times New Roman"/>
            <w:sz w:val="22"/>
            <w:szCs w:val="22"/>
          </w:rPr>
          <w:t>https://karebaviatges.com/condicions-de-contractacio</w:t>
        </w:r>
      </w:hyperlink>
    </w:p>
    <w:p w14:paraId="3A44FCA6" w14:textId="77777777" w:rsidR="00F516E3" w:rsidRPr="00F516E3" w:rsidRDefault="00F516E3" w:rsidP="00222548">
      <w:pPr>
        <w:pStyle w:val="Sinespaciado"/>
        <w:spacing w:line="276" w:lineRule="auto"/>
        <w:ind w:left="567" w:right="567"/>
        <w:jc w:val="both"/>
        <w:rPr>
          <w:rFonts w:ascii="Times New Roman" w:hAnsi="Times New Roman" w:cs="Times New Roman"/>
          <w:b/>
          <w:bCs/>
          <w:sz w:val="22"/>
          <w:szCs w:val="22"/>
        </w:rPr>
      </w:pPr>
    </w:p>
    <w:p w14:paraId="7083E6BF" w14:textId="77777777" w:rsidR="00F516E3" w:rsidRPr="00F516E3" w:rsidRDefault="00F516E3" w:rsidP="00222548">
      <w:pPr>
        <w:pStyle w:val="Sinespaciado"/>
        <w:spacing w:line="276" w:lineRule="auto"/>
        <w:ind w:left="567" w:right="567"/>
        <w:jc w:val="both"/>
        <w:rPr>
          <w:rFonts w:ascii="Times New Roman" w:hAnsi="Times New Roman" w:cs="Times New Roman"/>
          <w:b/>
          <w:bCs/>
          <w:sz w:val="22"/>
          <w:szCs w:val="22"/>
        </w:rPr>
      </w:pPr>
      <w:r w:rsidRPr="00F516E3">
        <w:rPr>
          <w:rFonts w:ascii="Times New Roman" w:hAnsi="Times New Roman" w:cs="Times New Roman"/>
          <w:b/>
          <w:bCs/>
          <w:sz w:val="22"/>
          <w:szCs w:val="22"/>
        </w:rPr>
        <w:t>Formulari d' informació normalitzada per a contractes de viatge combinat</w:t>
      </w:r>
    </w:p>
    <w:p w14:paraId="0F38141E" w14:textId="77777777" w:rsidR="00F516E3" w:rsidRPr="00F516E3" w:rsidRDefault="00F516E3" w:rsidP="00222548">
      <w:pPr>
        <w:pStyle w:val="Sinespaciado"/>
        <w:spacing w:line="276" w:lineRule="auto"/>
        <w:ind w:left="567" w:right="567"/>
        <w:jc w:val="both"/>
        <w:rPr>
          <w:rFonts w:ascii="Times New Roman" w:hAnsi="Times New Roman" w:cs="Times New Roman"/>
          <w:sz w:val="22"/>
          <w:szCs w:val="22"/>
        </w:rPr>
      </w:pPr>
      <w:r w:rsidRPr="00F516E3">
        <w:rPr>
          <w:rFonts w:ascii="Times New Roman" w:hAnsi="Times New Roman" w:cs="Times New Roman"/>
          <w:sz w:val="22"/>
          <w:szCs w:val="22"/>
        </w:rPr>
        <w:t>Pot trobar el Formulari mitjançant el següent enllaç:</w:t>
      </w:r>
    </w:p>
    <w:p w14:paraId="643D8EE7" w14:textId="4438EE70" w:rsidR="00BF13C9" w:rsidRPr="00F516E3" w:rsidRDefault="00F516E3" w:rsidP="00222548">
      <w:pPr>
        <w:pStyle w:val="Sinespaciado"/>
        <w:spacing w:line="276" w:lineRule="auto"/>
        <w:ind w:left="567" w:right="567"/>
        <w:jc w:val="both"/>
        <w:rPr>
          <w:rFonts w:ascii="Times New Roman" w:hAnsi="Times New Roman" w:cs="Times New Roman"/>
          <w:sz w:val="22"/>
          <w:szCs w:val="22"/>
        </w:rPr>
      </w:pPr>
      <w:hyperlink r:id="rId45" w:history="1">
        <w:r w:rsidRPr="00F516E3">
          <w:rPr>
            <w:rStyle w:val="Hipervnculo"/>
            <w:rFonts w:ascii="Times New Roman" w:hAnsi="Times New Roman" w:cs="Times New Roman"/>
            <w:sz w:val="22"/>
            <w:szCs w:val="22"/>
          </w:rPr>
          <w:t>https://karebaviatges.com/condicions-de-contractacio</w:t>
        </w:r>
      </w:hyperlink>
    </w:p>
    <w:p w14:paraId="24D467EB" w14:textId="77777777" w:rsidR="00F516E3" w:rsidRPr="001D0533" w:rsidRDefault="00F516E3" w:rsidP="00F516E3">
      <w:pPr>
        <w:pStyle w:val="Sinespaciado"/>
        <w:spacing w:line="276" w:lineRule="auto"/>
        <w:ind w:left="567" w:right="530"/>
        <w:jc w:val="both"/>
        <w:rPr>
          <w:rFonts w:ascii="Times New Roman" w:hAnsi="Times New Roman" w:cs="Times New Roman"/>
          <w:sz w:val="22"/>
          <w:szCs w:val="22"/>
        </w:rPr>
      </w:pPr>
    </w:p>
    <w:sectPr w:rsidR="00F516E3" w:rsidRPr="001D0533" w:rsidSect="00681D09">
      <w:headerReference w:type="even" r:id="rId46"/>
      <w:headerReference w:type="default" r:id="rId47"/>
      <w:footerReference w:type="even" r:id="rId48"/>
      <w:footerReference w:type="default" r:id="rId49"/>
      <w:headerReference w:type="first" r:id="rId50"/>
      <w:footerReference w:type="first" r:id="rId51"/>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7D2727" w:rsidRDefault="003C40D9">
      <w:r w:rsidRPr="007D2727">
        <w:separator/>
      </w:r>
    </w:p>
  </w:endnote>
  <w:endnote w:type="continuationSeparator" w:id="0">
    <w:p w14:paraId="529C1175" w14:textId="77777777" w:rsidR="003C40D9" w:rsidRPr="007D2727" w:rsidRDefault="003C40D9">
      <w:r w:rsidRPr="007D27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7D2727" w:rsidRDefault="00840087">
    <w:pPr>
      <w:jc w:val="center"/>
    </w:pPr>
    <w:r w:rsidRPr="007D2727">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7D2727"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7D2727"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7D2727" w:rsidRDefault="00EF1A91" w:rsidP="00840087"/>
  <w:p w14:paraId="42B9C83B" w14:textId="18C00AA5" w:rsidR="007F19A1" w:rsidRPr="007D2727" w:rsidRDefault="00840087" w:rsidP="00840087">
    <w:r w:rsidRPr="007D2727">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7D2727"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7D2727"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7D2727" w:rsidRDefault="00210C45" w:rsidP="00840087">
    <w:r w:rsidRPr="007D2727">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7D2727"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7D2727"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7D2727" w:rsidRDefault="004E27A4" w:rsidP="00840087"/>
  <w:p w14:paraId="23DD1E70" w14:textId="77777777" w:rsidR="007130B9" w:rsidRPr="007D2727" w:rsidRDefault="007130B9" w:rsidP="00840087"/>
  <w:p w14:paraId="60F1FAC5" w14:textId="4277D1FD" w:rsidR="007F19A1" w:rsidRPr="007D2727" w:rsidRDefault="004E27A4" w:rsidP="00840087">
    <w:r w:rsidRPr="007D2727">
      <w:rPr>
        <w:noProof/>
      </w:rPr>
      <w:drawing>
        <wp:inline distT="0" distB="0" distL="0" distR="0" wp14:anchorId="22425273" wp14:editId="5F63DCA8">
          <wp:extent cx="7537450" cy="561975"/>
          <wp:effectExtent l="0" t="0" r="6350" b="9525"/>
          <wp:docPr id="1213092991"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7D2727"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7D2727"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7D2727" w:rsidRDefault="0006460E">
    <w:pPr>
      <w:jc w:val="center"/>
    </w:pPr>
    <w:r w:rsidRPr="007D2727">
      <w:rPr>
        <w:noProof/>
        <w:lang w:eastAsia="es-ES"/>
      </w:rPr>
      <w:drawing>
        <wp:inline distT="0" distB="0" distL="0" distR="0" wp14:anchorId="2ECE3510" wp14:editId="630BDBA5">
          <wp:extent cx="7564120" cy="479416"/>
          <wp:effectExtent l="0" t="0" r="0" b="0"/>
          <wp:docPr id="426202665" name="Imagen 4262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7D2727" w:rsidRDefault="003C40D9">
      <w:bookmarkStart w:id="0" w:name="_Hlk180398705"/>
      <w:bookmarkEnd w:id="0"/>
      <w:r w:rsidRPr="007D2727">
        <w:separator/>
      </w:r>
    </w:p>
  </w:footnote>
  <w:footnote w:type="continuationSeparator" w:id="0">
    <w:p w14:paraId="3FB815BB" w14:textId="77777777" w:rsidR="003C40D9" w:rsidRPr="007D2727" w:rsidRDefault="003C40D9">
      <w:r w:rsidRPr="007D27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7D2727" w:rsidRDefault="0006460E">
    <w:pPr>
      <w:jc w:val="center"/>
    </w:pPr>
    <w:r w:rsidRPr="007D2727">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7D2727"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7D2727"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7D2727" w:rsidRDefault="00831BBC">
    <w:pPr>
      <w:jc w:val="center"/>
      <w:rPr>
        <w:lang w:eastAsia="es-ES"/>
      </w:rPr>
    </w:pPr>
    <w:r w:rsidRPr="007D2727">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7D2727"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7D2727"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7D2727"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7D2727" w:rsidRDefault="00831BBC">
    <w:pPr>
      <w:jc w:val="center"/>
      <w:rPr>
        <w:lang w:eastAsia="es-ES"/>
      </w:rPr>
    </w:pPr>
    <w:r w:rsidRPr="007D2727">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7D2727"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7D2727"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7D2727"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7D2727" w:rsidRDefault="00831BBC">
    <w:pPr>
      <w:jc w:val="center"/>
      <w:rPr>
        <w:lang w:eastAsia="es-ES"/>
      </w:rPr>
    </w:pPr>
    <w:r w:rsidRPr="007D2727">
      <w:rPr>
        <w:noProof/>
        <w:lang w:eastAsia="es-ES"/>
      </w:rPr>
      <w:drawing>
        <wp:inline distT="0" distB="0" distL="0" distR="0" wp14:anchorId="2C818D12" wp14:editId="10F9913A">
          <wp:extent cx="7537450" cy="1142767"/>
          <wp:effectExtent l="0" t="0" r="6350" b="635"/>
          <wp:docPr id="1361212784" name="Imagen 136121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7D2727"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7D2727"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7D2727"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7D2727" w:rsidRDefault="0006460E">
    <w:pPr>
      <w:jc w:val="center"/>
    </w:pPr>
    <w:r w:rsidRPr="007D2727">
      <w:rPr>
        <w:noProof/>
        <w:lang w:eastAsia="es-ES"/>
      </w:rPr>
      <w:drawing>
        <wp:inline distT="0" distB="0" distL="0" distR="0" wp14:anchorId="49B4396A" wp14:editId="132C390D">
          <wp:extent cx="7564120" cy="1146818"/>
          <wp:effectExtent l="0" t="0" r="0" b="0"/>
          <wp:docPr id="218996900" name="Imagen 21899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445"/>
    <w:rsid w:val="00001B98"/>
    <w:rsid w:val="0000631C"/>
    <w:rsid w:val="000067B2"/>
    <w:rsid w:val="00012735"/>
    <w:rsid w:val="00016B0A"/>
    <w:rsid w:val="000177A1"/>
    <w:rsid w:val="0002320D"/>
    <w:rsid w:val="000257D0"/>
    <w:rsid w:val="00027722"/>
    <w:rsid w:val="00030C62"/>
    <w:rsid w:val="000358E8"/>
    <w:rsid w:val="00041812"/>
    <w:rsid w:val="00041D5C"/>
    <w:rsid w:val="00041FBB"/>
    <w:rsid w:val="00042734"/>
    <w:rsid w:val="000434F4"/>
    <w:rsid w:val="000527D8"/>
    <w:rsid w:val="0005319B"/>
    <w:rsid w:val="000565EC"/>
    <w:rsid w:val="00056CFC"/>
    <w:rsid w:val="0006314F"/>
    <w:rsid w:val="0006460E"/>
    <w:rsid w:val="000711EB"/>
    <w:rsid w:val="000715F1"/>
    <w:rsid w:val="00071C50"/>
    <w:rsid w:val="0007432D"/>
    <w:rsid w:val="00075E2B"/>
    <w:rsid w:val="0008116D"/>
    <w:rsid w:val="00091F6D"/>
    <w:rsid w:val="0009496C"/>
    <w:rsid w:val="000A3FF6"/>
    <w:rsid w:val="000B34B1"/>
    <w:rsid w:val="000B64DA"/>
    <w:rsid w:val="000D01F4"/>
    <w:rsid w:val="000D2535"/>
    <w:rsid w:val="000D4519"/>
    <w:rsid w:val="000D5B37"/>
    <w:rsid w:val="000E31FC"/>
    <w:rsid w:val="000F3466"/>
    <w:rsid w:val="001021F9"/>
    <w:rsid w:val="001023DA"/>
    <w:rsid w:val="001112CE"/>
    <w:rsid w:val="00111308"/>
    <w:rsid w:val="0011472F"/>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2CA0"/>
    <w:rsid w:val="001A3E6B"/>
    <w:rsid w:val="001C1193"/>
    <w:rsid w:val="001C740C"/>
    <w:rsid w:val="001D0533"/>
    <w:rsid w:val="001D0785"/>
    <w:rsid w:val="001D2565"/>
    <w:rsid w:val="001D3E0E"/>
    <w:rsid w:val="001F0020"/>
    <w:rsid w:val="001F1B4A"/>
    <w:rsid w:val="001F2844"/>
    <w:rsid w:val="001F52C8"/>
    <w:rsid w:val="0020004E"/>
    <w:rsid w:val="00202B78"/>
    <w:rsid w:val="002036D6"/>
    <w:rsid w:val="00204F6C"/>
    <w:rsid w:val="0020623E"/>
    <w:rsid w:val="00206495"/>
    <w:rsid w:val="0021061D"/>
    <w:rsid w:val="00210C45"/>
    <w:rsid w:val="00212A4D"/>
    <w:rsid w:val="0021357F"/>
    <w:rsid w:val="00215942"/>
    <w:rsid w:val="00215AB0"/>
    <w:rsid w:val="00216DC2"/>
    <w:rsid w:val="00222548"/>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0A84"/>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E66F1"/>
    <w:rsid w:val="002F1C3E"/>
    <w:rsid w:val="002F1CA5"/>
    <w:rsid w:val="002F7219"/>
    <w:rsid w:val="00301748"/>
    <w:rsid w:val="003035E9"/>
    <w:rsid w:val="003047E0"/>
    <w:rsid w:val="003122D1"/>
    <w:rsid w:val="00317C16"/>
    <w:rsid w:val="003217F5"/>
    <w:rsid w:val="003259AA"/>
    <w:rsid w:val="00330383"/>
    <w:rsid w:val="00330B8F"/>
    <w:rsid w:val="00332878"/>
    <w:rsid w:val="00332C67"/>
    <w:rsid w:val="00340430"/>
    <w:rsid w:val="0034163E"/>
    <w:rsid w:val="00341A0C"/>
    <w:rsid w:val="0035194D"/>
    <w:rsid w:val="0035209C"/>
    <w:rsid w:val="00357A6F"/>
    <w:rsid w:val="00361BF4"/>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1B09"/>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0320"/>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0FDD"/>
    <w:rsid w:val="00512C54"/>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2D51"/>
    <w:rsid w:val="005737C0"/>
    <w:rsid w:val="00575708"/>
    <w:rsid w:val="005766AC"/>
    <w:rsid w:val="00583BAE"/>
    <w:rsid w:val="00590A72"/>
    <w:rsid w:val="005933C4"/>
    <w:rsid w:val="00595508"/>
    <w:rsid w:val="005A4D5D"/>
    <w:rsid w:val="005A6125"/>
    <w:rsid w:val="005B060D"/>
    <w:rsid w:val="005B0A5D"/>
    <w:rsid w:val="005B6B66"/>
    <w:rsid w:val="005C1CB6"/>
    <w:rsid w:val="005D27C1"/>
    <w:rsid w:val="005D71EE"/>
    <w:rsid w:val="005D7461"/>
    <w:rsid w:val="005E2146"/>
    <w:rsid w:val="005E3721"/>
    <w:rsid w:val="005E54FF"/>
    <w:rsid w:val="005F07E1"/>
    <w:rsid w:val="005F0EB3"/>
    <w:rsid w:val="005F1742"/>
    <w:rsid w:val="005F2AE9"/>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163C"/>
    <w:rsid w:val="00652826"/>
    <w:rsid w:val="00652D9B"/>
    <w:rsid w:val="00653E7D"/>
    <w:rsid w:val="00655F14"/>
    <w:rsid w:val="00656ABF"/>
    <w:rsid w:val="00656EE3"/>
    <w:rsid w:val="00662571"/>
    <w:rsid w:val="00664115"/>
    <w:rsid w:val="00666565"/>
    <w:rsid w:val="00675651"/>
    <w:rsid w:val="00681D09"/>
    <w:rsid w:val="00682699"/>
    <w:rsid w:val="0068767D"/>
    <w:rsid w:val="00687DFD"/>
    <w:rsid w:val="00690B03"/>
    <w:rsid w:val="00690C5B"/>
    <w:rsid w:val="006916EB"/>
    <w:rsid w:val="006B065B"/>
    <w:rsid w:val="006B1123"/>
    <w:rsid w:val="006B380A"/>
    <w:rsid w:val="006C1A7C"/>
    <w:rsid w:val="006C25A6"/>
    <w:rsid w:val="006C333E"/>
    <w:rsid w:val="006D064E"/>
    <w:rsid w:val="006D1645"/>
    <w:rsid w:val="006D2535"/>
    <w:rsid w:val="006D4144"/>
    <w:rsid w:val="006E4011"/>
    <w:rsid w:val="006E43E9"/>
    <w:rsid w:val="006E4ED3"/>
    <w:rsid w:val="006E60A7"/>
    <w:rsid w:val="006E74F9"/>
    <w:rsid w:val="006E77DC"/>
    <w:rsid w:val="006F0C09"/>
    <w:rsid w:val="006F1C57"/>
    <w:rsid w:val="007051BA"/>
    <w:rsid w:val="00705F03"/>
    <w:rsid w:val="007125E6"/>
    <w:rsid w:val="007130B9"/>
    <w:rsid w:val="00714488"/>
    <w:rsid w:val="00715107"/>
    <w:rsid w:val="00720A2E"/>
    <w:rsid w:val="0073012E"/>
    <w:rsid w:val="00731F47"/>
    <w:rsid w:val="007353DA"/>
    <w:rsid w:val="0073681D"/>
    <w:rsid w:val="00737629"/>
    <w:rsid w:val="007468F2"/>
    <w:rsid w:val="00747A7B"/>
    <w:rsid w:val="00751C7C"/>
    <w:rsid w:val="007542CC"/>
    <w:rsid w:val="007549D1"/>
    <w:rsid w:val="00761D7B"/>
    <w:rsid w:val="0076641C"/>
    <w:rsid w:val="00772C76"/>
    <w:rsid w:val="00772D7D"/>
    <w:rsid w:val="0077392A"/>
    <w:rsid w:val="007747AF"/>
    <w:rsid w:val="0078365F"/>
    <w:rsid w:val="00784357"/>
    <w:rsid w:val="007862D9"/>
    <w:rsid w:val="0078657B"/>
    <w:rsid w:val="007879C5"/>
    <w:rsid w:val="00794688"/>
    <w:rsid w:val="007971EF"/>
    <w:rsid w:val="007A2A72"/>
    <w:rsid w:val="007B0F11"/>
    <w:rsid w:val="007B2581"/>
    <w:rsid w:val="007C3E18"/>
    <w:rsid w:val="007D2727"/>
    <w:rsid w:val="007D36FD"/>
    <w:rsid w:val="007E06D3"/>
    <w:rsid w:val="007E228D"/>
    <w:rsid w:val="007E27B9"/>
    <w:rsid w:val="007E6E3D"/>
    <w:rsid w:val="007F19A1"/>
    <w:rsid w:val="007F2592"/>
    <w:rsid w:val="007F27C6"/>
    <w:rsid w:val="007F424A"/>
    <w:rsid w:val="008001BC"/>
    <w:rsid w:val="00807D7A"/>
    <w:rsid w:val="00811009"/>
    <w:rsid w:val="00821340"/>
    <w:rsid w:val="00823FCB"/>
    <w:rsid w:val="0082494D"/>
    <w:rsid w:val="008260E8"/>
    <w:rsid w:val="00831933"/>
    <w:rsid w:val="00831BBC"/>
    <w:rsid w:val="00835148"/>
    <w:rsid w:val="008358B8"/>
    <w:rsid w:val="00840087"/>
    <w:rsid w:val="0084260F"/>
    <w:rsid w:val="008432EC"/>
    <w:rsid w:val="00847E2D"/>
    <w:rsid w:val="008535EE"/>
    <w:rsid w:val="00853FC9"/>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71D1"/>
    <w:rsid w:val="00943ACB"/>
    <w:rsid w:val="00947432"/>
    <w:rsid w:val="0096384D"/>
    <w:rsid w:val="00963FE2"/>
    <w:rsid w:val="00964015"/>
    <w:rsid w:val="00965B27"/>
    <w:rsid w:val="00966B93"/>
    <w:rsid w:val="00973306"/>
    <w:rsid w:val="00973404"/>
    <w:rsid w:val="00973AAF"/>
    <w:rsid w:val="00975F6D"/>
    <w:rsid w:val="00977918"/>
    <w:rsid w:val="00985EF7"/>
    <w:rsid w:val="009866A0"/>
    <w:rsid w:val="00997C56"/>
    <w:rsid w:val="009A2B23"/>
    <w:rsid w:val="009A5655"/>
    <w:rsid w:val="009A5819"/>
    <w:rsid w:val="009B0F16"/>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02B25"/>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8585F"/>
    <w:rsid w:val="00A8624A"/>
    <w:rsid w:val="00A932D1"/>
    <w:rsid w:val="00A96EA3"/>
    <w:rsid w:val="00AA4633"/>
    <w:rsid w:val="00AA47DF"/>
    <w:rsid w:val="00AA7876"/>
    <w:rsid w:val="00AB1BF6"/>
    <w:rsid w:val="00AB5B37"/>
    <w:rsid w:val="00AC1208"/>
    <w:rsid w:val="00AC2E9E"/>
    <w:rsid w:val="00AC3EAD"/>
    <w:rsid w:val="00AC592E"/>
    <w:rsid w:val="00AC71FC"/>
    <w:rsid w:val="00AD3144"/>
    <w:rsid w:val="00AD3551"/>
    <w:rsid w:val="00AD4998"/>
    <w:rsid w:val="00AD792D"/>
    <w:rsid w:val="00AD7A1B"/>
    <w:rsid w:val="00AE0950"/>
    <w:rsid w:val="00AE505C"/>
    <w:rsid w:val="00AE51EE"/>
    <w:rsid w:val="00AE6A02"/>
    <w:rsid w:val="00AE7B9F"/>
    <w:rsid w:val="00AF192B"/>
    <w:rsid w:val="00AF2500"/>
    <w:rsid w:val="00AF2854"/>
    <w:rsid w:val="00AF5146"/>
    <w:rsid w:val="00B04A3C"/>
    <w:rsid w:val="00B07B14"/>
    <w:rsid w:val="00B11129"/>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42734"/>
    <w:rsid w:val="00B5140F"/>
    <w:rsid w:val="00B557AB"/>
    <w:rsid w:val="00B57378"/>
    <w:rsid w:val="00B67A67"/>
    <w:rsid w:val="00B710A5"/>
    <w:rsid w:val="00B7117F"/>
    <w:rsid w:val="00B77349"/>
    <w:rsid w:val="00B77D97"/>
    <w:rsid w:val="00B829DB"/>
    <w:rsid w:val="00B83ADE"/>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BF7D57"/>
    <w:rsid w:val="00C04407"/>
    <w:rsid w:val="00C06177"/>
    <w:rsid w:val="00C06DD1"/>
    <w:rsid w:val="00C137A0"/>
    <w:rsid w:val="00C159FA"/>
    <w:rsid w:val="00C22B73"/>
    <w:rsid w:val="00C2606E"/>
    <w:rsid w:val="00C263EE"/>
    <w:rsid w:val="00C268C8"/>
    <w:rsid w:val="00C26EA6"/>
    <w:rsid w:val="00C30C72"/>
    <w:rsid w:val="00C32169"/>
    <w:rsid w:val="00C33B6A"/>
    <w:rsid w:val="00C374D2"/>
    <w:rsid w:val="00C40697"/>
    <w:rsid w:val="00C42C58"/>
    <w:rsid w:val="00C44748"/>
    <w:rsid w:val="00C51BB4"/>
    <w:rsid w:val="00C57A8C"/>
    <w:rsid w:val="00C638CC"/>
    <w:rsid w:val="00C6686B"/>
    <w:rsid w:val="00C717D1"/>
    <w:rsid w:val="00C7691F"/>
    <w:rsid w:val="00C80E06"/>
    <w:rsid w:val="00C8107F"/>
    <w:rsid w:val="00C96B24"/>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667F"/>
    <w:rsid w:val="00D24F75"/>
    <w:rsid w:val="00D27329"/>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82460"/>
    <w:rsid w:val="00D8507C"/>
    <w:rsid w:val="00D92971"/>
    <w:rsid w:val="00D930BA"/>
    <w:rsid w:val="00D97426"/>
    <w:rsid w:val="00D976A4"/>
    <w:rsid w:val="00DA0970"/>
    <w:rsid w:val="00DA1A73"/>
    <w:rsid w:val="00DA2C5A"/>
    <w:rsid w:val="00DA5107"/>
    <w:rsid w:val="00DA7D6A"/>
    <w:rsid w:val="00DB744A"/>
    <w:rsid w:val="00DC071A"/>
    <w:rsid w:val="00DC3F83"/>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3218D"/>
    <w:rsid w:val="00E40F46"/>
    <w:rsid w:val="00E44C69"/>
    <w:rsid w:val="00E45302"/>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2C"/>
    <w:rsid w:val="00ED5E33"/>
    <w:rsid w:val="00EF1A91"/>
    <w:rsid w:val="00EF2020"/>
    <w:rsid w:val="00EF3832"/>
    <w:rsid w:val="00EF7CA7"/>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6E3"/>
    <w:rsid w:val="00F51E36"/>
    <w:rsid w:val="00F602E6"/>
    <w:rsid w:val="00F62E10"/>
    <w:rsid w:val="00F6372C"/>
    <w:rsid w:val="00F660AD"/>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tdac.immigration.go.th"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yperlink" Target="https://karebaviatges.com/condicions-de-contractacio"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9</Pages>
  <Words>3439</Words>
  <Characters>18920</Characters>
  <Application>Microsoft Office Word</Application>
  <DocSecurity>0</DocSecurity>
  <Lines>157</Lines>
  <Paragraphs>44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8</cp:revision>
  <cp:lastPrinted>2025-11-19T16:29:00Z</cp:lastPrinted>
  <dcterms:created xsi:type="dcterms:W3CDTF">2025-10-30T11:21:00Z</dcterms:created>
  <dcterms:modified xsi:type="dcterms:W3CDTF">2025-11-21T14:48:00Z</dcterms:modified>
</cp:coreProperties>
</file>