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70488B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0592ECC2" w:rsidR="007F19A1" w:rsidRPr="0070488B" w:rsidRDefault="00FE77AA" w:rsidP="009F2E15">
            <w:proofErr w:type="spellStart"/>
            <w:r w:rsidRPr="0070488B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Tresors</w:t>
            </w:r>
            <w:proofErr w:type="spellEnd"/>
            <w:r w:rsidRPr="0070488B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 xml:space="preserve"> de </w:t>
            </w:r>
            <w:proofErr w:type="spellStart"/>
            <w:r w:rsidRPr="0070488B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Mèxic</w:t>
            </w:r>
            <w:proofErr w:type="spellEnd"/>
            <w:r w:rsidRPr="0070488B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 xml:space="preserve">, un viatge a les seves arrels </w:t>
            </w:r>
          </w:p>
        </w:tc>
      </w:tr>
      <w:tr w:rsidR="007F19A1" w:rsidRPr="0070488B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55D9D983" w:rsidR="00FE2B51" w:rsidRPr="0070488B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416A12D" w:rsidR="007F19A1" w:rsidRPr="0070488B" w:rsidRDefault="00DD64F6" w:rsidP="00D138C7">
            <w:pPr>
              <w:ind w:left="209"/>
              <w:jc w:val="center"/>
            </w:pPr>
            <w:r w:rsidRPr="007048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</w:p>
        </w:tc>
        <w:tc>
          <w:tcPr>
            <w:tcW w:w="5103" w:type="dxa"/>
            <w:vMerge w:val="restart"/>
            <w:vAlign w:val="center"/>
          </w:tcPr>
          <w:p w14:paraId="7D9CA445" w14:textId="12AEFBF6" w:rsidR="007F19A1" w:rsidRPr="0070488B" w:rsidRDefault="00856B0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488B">
              <w:rPr>
                <w:noProof/>
              </w:rPr>
              <w:drawing>
                <wp:inline distT="0" distB="0" distL="0" distR="0" wp14:anchorId="013A00CC" wp14:editId="6C60FA5B">
                  <wp:extent cx="3151505" cy="3905250"/>
                  <wp:effectExtent l="0" t="0" r="0" b="0"/>
                  <wp:docPr id="604569064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9A1" w:rsidRPr="0070488B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02538396" w:rsidR="00C42007" w:rsidRPr="0070488B" w:rsidRDefault="003B6F09" w:rsidP="003217F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Embàrcat en un recorregut pel Mèxic autèntic, descobrint l'essència de les seves tradicions i el seu llegat cultural. Des de les majestuoses piràmides de Teotihuacán fins a la vibrant història de Puebla, coneixeràs ciutats colonials, llocs arqueològics i paisatges captivadors. Adeu en els sabors únics de la gastronomia mexicana i explora la rica artesania dels seus pobles. Una experiència dissenyada per connectar amb les arrels més autèntiques del país.</w:t>
            </w:r>
          </w:p>
        </w:tc>
        <w:tc>
          <w:tcPr>
            <w:tcW w:w="5103" w:type="dxa"/>
            <w:vMerge/>
          </w:tcPr>
          <w:p w14:paraId="6205CF93" w14:textId="77777777" w:rsidR="007F19A1" w:rsidRPr="0070488B" w:rsidRDefault="007F19A1"/>
        </w:tc>
      </w:tr>
      <w:tr w:rsidR="007F19A1" w:rsidRPr="0070488B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59584FF8" w:rsidR="007F19A1" w:rsidRPr="0070488B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88B">
              <w:rPr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4EA3A21D" w:rsidR="007F19A1" w:rsidRPr="0070488B" w:rsidRDefault="00460A2A" w:rsidP="00D138C7">
            <w:pPr>
              <w:ind w:left="209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 dies / 8 nits</w:t>
            </w:r>
          </w:p>
        </w:tc>
        <w:tc>
          <w:tcPr>
            <w:tcW w:w="5103" w:type="dxa"/>
            <w:vMerge/>
          </w:tcPr>
          <w:p w14:paraId="6829A03D" w14:textId="77777777" w:rsidR="007F19A1" w:rsidRPr="0070488B" w:rsidRDefault="007F19A1"/>
        </w:tc>
      </w:tr>
      <w:tr w:rsidR="007F19A1" w:rsidRPr="0070488B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14753568" w:rsidR="007F19A1" w:rsidRPr="0070488B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88B">
              <w:rPr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1E0701ED" w:rsidR="007F19A1" w:rsidRPr="0070488B" w:rsidRDefault="00F72256" w:rsidP="00D138C7">
            <w:pPr>
              <w:ind w:left="209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 consultar</w:t>
            </w:r>
          </w:p>
        </w:tc>
        <w:tc>
          <w:tcPr>
            <w:tcW w:w="5103" w:type="dxa"/>
            <w:vMerge/>
          </w:tcPr>
          <w:p w14:paraId="5D67FBC6" w14:textId="77777777" w:rsidR="007F19A1" w:rsidRPr="0070488B" w:rsidRDefault="007F19A1"/>
        </w:tc>
      </w:tr>
      <w:tr w:rsidR="007F19A1" w:rsidRPr="0070488B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281C1154" w:rsidR="007F19A1" w:rsidRPr="0070488B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88B">
              <w:rPr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30201C26" w:rsidR="00F44F30" w:rsidRPr="0070488B" w:rsidRDefault="004C502B" w:rsidP="00F44F30">
            <w:pPr>
              <w:ind w:left="20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Guia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70488B" w:rsidRDefault="007F19A1"/>
        </w:tc>
      </w:tr>
      <w:tr w:rsidR="007F19A1" w:rsidRPr="0070488B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55525BB9" w:rsidR="007F19A1" w:rsidRPr="0070488B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88B">
              <w:rPr>
                <w:noProof/>
                <w:lang w:eastAsia="es-ES"/>
              </w:rPr>
              <w:drawing>
                <wp:inline distT="0" distB="0" distL="0" distR="0" wp14:anchorId="5FC09AFB" wp14:editId="234499A7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15DF40A7" w:rsidR="007F19A1" w:rsidRPr="0070488B" w:rsidRDefault="00DD64F6" w:rsidP="00D138C7">
            <w:pPr>
              <w:ind w:left="209"/>
              <w:rPr>
                <w:color w:val="FF0000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Grup Mín. 02 / Màx. 12 persones </w:t>
            </w:r>
          </w:p>
        </w:tc>
        <w:tc>
          <w:tcPr>
            <w:tcW w:w="5103" w:type="dxa"/>
            <w:vMerge/>
          </w:tcPr>
          <w:p w14:paraId="5E14C127" w14:textId="77777777" w:rsidR="007F19A1" w:rsidRPr="0070488B" w:rsidRDefault="007F19A1"/>
        </w:tc>
      </w:tr>
      <w:tr w:rsidR="007F19A1" w:rsidRPr="0070488B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66EC7AF4" w:rsidR="00FE2B51" w:rsidRPr="0070488B" w:rsidRDefault="00DD64F6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Preu per persona</w:t>
            </w:r>
          </w:p>
        </w:tc>
        <w:tc>
          <w:tcPr>
            <w:tcW w:w="5103" w:type="dxa"/>
            <w:vMerge/>
          </w:tcPr>
          <w:p w14:paraId="50142FED" w14:textId="77777777" w:rsidR="007F19A1" w:rsidRPr="0070488B" w:rsidRDefault="007F19A1"/>
        </w:tc>
      </w:tr>
      <w:tr w:rsidR="007F19A1" w:rsidRPr="0070488B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38E9F68A" w:rsidR="00947126" w:rsidRPr="00F732E3" w:rsidRDefault="00F732E3" w:rsidP="00F732E3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Des de 1.580 € </w:t>
            </w:r>
          </w:p>
        </w:tc>
        <w:tc>
          <w:tcPr>
            <w:tcW w:w="5103" w:type="dxa"/>
            <w:vMerge/>
          </w:tcPr>
          <w:p w14:paraId="76D98082" w14:textId="77777777" w:rsidR="007F19A1" w:rsidRPr="0070488B" w:rsidRDefault="007F19A1"/>
        </w:tc>
      </w:tr>
      <w:tr w:rsidR="007F19A1" w:rsidRPr="0070488B" w14:paraId="36093E05" w14:textId="77777777" w:rsidTr="00D831F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454"/>
        </w:trPr>
        <w:tc>
          <w:tcPr>
            <w:tcW w:w="5812" w:type="dxa"/>
            <w:gridSpan w:val="2"/>
            <w:vAlign w:val="center"/>
          </w:tcPr>
          <w:p w14:paraId="46FCB9C0" w14:textId="77777777" w:rsidR="00F72256" w:rsidRPr="00F72256" w:rsidRDefault="00F72256" w:rsidP="00F72256">
            <w:pPr>
              <w:ind w:left="-76" w:right="-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2256">
              <w:rPr>
                <w:rFonts w:ascii="Times New Roman" w:eastAsia="Times New Roman" w:hAnsi="Times New Roman" w:cs="Times New Roman"/>
                <w:sz w:val="18"/>
                <w:szCs w:val="18"/>
              </w:rPr>
              <w:t>El preu i les taxes han estat calculats en data 12/2025 en base al tipus de</w:t>
            </w:r>
          </w:p>
          <w:p w14:paraId="2A4C7556" w14:textId="686EC500" w:rsidR="007F19A1" w:rsidRPr="0070488B" w:rsidRDefault="00F72256" w:rsidP="00F72256">
            <w:pPr>
              <w:ind w:left="-76" w:right="-66"/>
              <w:jc w:val="center"/>
              <w:rPr>
                <w:sz w:val="16"/>
                <w:szCs w:val="16"/>
              </w:rPr>
            </w:pPr>
            <w:r w:rsidRPr="00F72256">
              <w:rPr>
                <w:rFonts w:ascii="Times New Roman" w:eastAsia="Times New Roman" w:hAnsi="Times New Roman" w:cs="Times New Roman"/>
                <w:sz w:val="18"/>
                <w:szCs w:val="18"/>
              </w:rPr>
              <w:t>canvi vigent</w:t>
            </w:r>
          </w:p>
        </w:tc>
        <w:tc>
          <w:tcPr>
            <w:tcW w:w="5103" w:type="dxa"/>
            <w:vMerge/>
          </w:tcPr>
          <w:p w14:paraId="523E2B20" w14:textId="77777777" w:rsidR="007F19A1" w:rsidRPr="0070488B" w:rsidRDefault="007F19A1"/>
        </w:tc>
      </w:tr>
    </w:tbl>
    <w:p w14:paraId="476B7138" w14:textId="746C089B" w:rsidR="00F72256" w:rsidRDefault="00E575D4" w:rsidP="006271C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488B">
        <w:rPr>
          <w:noProof/>
        </w:rPr>
        <w:drawing>
          <wp:anchor distT="0" distB="0" distL="114300" distR="114300" simplePos="0" relativeHeight="251689984" behindDoc="0" locked="0" layoutInCell="1" allowOverlap="1" wp14:anchorId="68BEFF5A" wp14:editId="375BF669">
            <wp:simplePos x="0" y="0"/>
            <wp:positionH relativeFrom="column">
              <wp:posOffset>0</wp:posOffset>
            </wp:positionH>
            <wp:positionV relativeFrom="paragraph">
              <wp:posOffset>-5337175</wp:posOffset>
            </wp:positionV>
            <wp:extent cx="760095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546" y="21431"/>
                <wp:lineTo x="21546" y="0"/>
                <wp:lineTo x="0" y="0"/>
              </wp:wrapPolygon>
            </wp:wrapThrough>
            <wp:docPr id="1566499668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99668" name="Imat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60" r="251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713AB62E" w:rsidR="007F19A1" w:rsidRPr="0070488B" w:rsidRDefault="00627ACC" w:rsidP="006271C3">
      <w:pPr>
        <w:jc w:val="center"/>
        <w:rPr>
          <w:sz w:val="16"/>
          <w:szCs w:val="16"/>
        </w:rPr>
      </w:pPr>
      <w:r w:rsidRPr="0070488B">
        <w:rPr>
          <w:rFonts w:ascii="Times New Roman" w:eastAsia="Times New Roman" w:hAnsi="Times New Roman" w:cs="Times New Roman"/>
          <w:b/>
          <w:sz w:val="36"/>
          <w:szCs w:val="36"/>
        </w:rPr>
        <w:t>Dades bàsiques</w:t>
      </w:r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70488B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191571B9" w:rsidR="00930562" w:rsidRPr="0070488B" w:rsidRDefault="00930562" w:rsidP="00930562">
            <w:pPr>
              <w:jc w:val="center"/>
            </w:pPr>
            <w:r w:rsidRPr="0070488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 de viatge</w:t>
            </w:r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2FA35457" w:rsidR="00930562" w:rsidRPr="0070488B" w:rsidRDefault="00930562" w:rsidP="00930562">
            <w:pPr>
              <w:jc w:val="center"/>
            </w:pPr>
            <w:r w:rsidRPr="007048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 utilitzats</w:t>
            </w:r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484A2C22" w:rsidR="00930562" w:rsidRPr="0070488B" w:rsidRDefault="00930562" w:rsidP="00930562">
            <w:pPr>
              <w:jc w:val="center"/>
            </w:pPr>
            <w:r w:rsidRPr="0070488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 principals</w:t>
            </w:r>
          </w:p>
        </w:tc>
      </w:tr>
      <w:tr w:rsidR="00E64857" w:rsidRPr="0070488B" w14:paraId="1DFE9571" w14:textId="77777777" w:rsidTr="001B277A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4B6D783C" w:rsidR="00E64857" w:rsidRPr="0070488B" w:rsidRDefault="00C42007" w:rsidP="00E64857">
            <w:pPr>
              <w:jc w:val="center"/>
            </w:pPr>
            <w:r w:rsidRPr="0070488B">
              <w:rPr>
                <w:noProof/>
                <w:lang w:eastAsia="es-ES"/>
              </w:rPr>
              <w:drawing>
                <wp:anchor distT="0" distB="0" distL="114300" distR="114300" simplePos="0" relativeHeight="251688960" behindDoc="0" locked="0" layoutInCell="1" allowOverlap="1" wp14:anchorId="431C5773" wp14:editId="35A4DEDA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-138430</wp:posOffset>
                  </wp:positionV>
                  <wp:extent cx="381000" cy="381000"/>
                  <wp:effectExtent l="0" t="0" r="0" b="0"/>
                  <wp:wrapNone/>
                  <wp:docPr id="2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488B">
              <w:rPr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1B750552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-158750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488B">
              <w:rPr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70919103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-147955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70488B" w:rsidRDefault="00E64857" w:rsidP="00E64857">
            <w:pPr>
              <w:jc w:val="center"/>
            </w:pPr>
            <w:r w:rsidRPr="0070488B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488B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41AA6E23" w:rsidR="00E64857" w:rsidRPr="0070488B" w:rsidRDefault="00E64857" w:rsidP="00E64857">
            <w:pPr>
              <w:jc w:val="center"/>
            </w:pPr>
            <w:r w:rsidRPr="0070488B">
              <w:rPr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7E75B434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-115570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70488B" w:rsidRDefault="00E64857" w:rsidP="00E64857">
            <w:pPr>
              <w:jc w:val="center"/>
            </w:pPr>
          </w:p>
        </w:tc>
      </w:tr>
    </w:tbl>
    <w:p w14:paraId="6DF796FC" w14:textId="068401CF" w:rsidR="00E64857" w:rsidRPr="0070488B" w:rsidRDefault="00E64857" w:rsidP="00E64857">
      <w:pPr>
        <w:tabs>
          <w:tab w:val="left" w:pos="6570"/>
        </w:tabs>
        <w:sectPr w:rsidR="00E64857" w:rsidRPr="0070488B">
          <w:headerReference w:type="default" r:id="rId19"/>
          <w:pgSz w:w="11870" w:h="16787"/>
          <w:pgMar w:top="57" w:right="0" w:bottom="0" w:left="0" w:header="0" w:footer="720" w:gutter="0"/>
          <w:cols w:space="720"/>
          <w:docGrid w:linePitch="100" w:charSpace="8192"/>
        </w:sectPr>
      </w:pPr>
    </w:p>
    <w:p w14:paraId="0C178978" w14:textId="77777777" w:rsidR="007F19A1" w:rsidRPr="0070488B" w:rsidRDefault="007F19A1"/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523"/>
        <w:gridCol w:w="1413"/>
        <w:gridCol w:w="2267"/>
      </w:tblGrid>
      <w:tr w:rsidR="007F19A1" w:rsidRPr="0070488B" w14:paraId="0D196488" w14:textId="77777777" w:rsidTr="00B90B92">
        <w:trPr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2DE5F3F2" w:rsidR="007F19A1" w:rsidRPr="0070488B" w:rsidRDefault="00DD64F6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Dies</w:t>
            </w:r>
          </w:p>
        </w:tc>
        <w:tc>
          <w:tcPr>
            <w:tcW w:w="6523" w:type="dxa"/>
            <w:shd w:val="clear" w:color="auto" w:fill="000000"/>
            <w:vAlign w:val="center"/>
          </w:tcPr>
          <w:p w14:paraId="1A753534" w14:textId="62628BD7" w:rsidR="007F19A1" w:rsidRPr="0070488B" w:rsidRDefault="00DD64F6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413" w:type="dxa"/>
            <w:shd w:val="clear" w:color="auto" w:fill="000000"/>
            <w:vAlign w:val="center"/>
          </w:tcPr>
          <w:p w14:paraId="1D86C703" w14:textId="20A02F18" w:rsidR="007F19A1" w:rsidRPr="0070488B" w:rsidRDefault="004C502B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1F7B08D1" w:rsidR="007F19A1" w:rsidRPr="0070488B" w:rsidRDefault="004C502B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</w:p>
        </w:tc>
      </w:tr>
      <w:tr w:rsidR="0037382D" w:rsidRPr="0070488B" w14:paraId="004AD3E4" w14:textId="77777777" w:rsidTr="00B90B9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22325D1F" w14:textId="36AD5B2D" w:rsidR="0037382D" w:rsidRPr="0070488B" w:rsidRDefault="00F72256" w:rsidP="0037382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1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2B2C15" w14:textId="752323C7" w:rsidR="0037382D" w:rsidRPr="0070488B" w:rsidRDefault="00863A25" w:rsidP="0037382D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hAnsi="Times New Roman" w:cs="Times New Roman"/>
                <w:sz w:val="22"/>
                <w:szCs w:val="22"/>
              </w:rPr>
              <w:t>CIUTAT D'ORIGEN – CIUTAT DE MÈXIC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046CF7B" w14:textId="75933CFB" w:rsidR="0037382D" w:rsidRPr="0070488B" w:rsidRDefault="0037382D" w:rsidP="0037382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792A82E" w14:textId="38BBA7A6" w:rsidR="0037382D" w:rsidRPr="0070488B" w:rsidRDefault="00245F20" w:rsidP="0037382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37382D" w:rsidRPr="0070488B" w14:paraId="31F705DF" w14:textId="77777777" w:rsidTr="00B90B9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055DBE72" w14:textId="08ABEF97" w:rsidR="0037382D" w:rsidRPr="0070488B" w:rsidRDefault="00F72256" w:rsidP="0037382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bookmarkStart w:id="1" w:name="_Hlk153299757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2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85FBD21" w14:textId="2DDFE13A" w:rsidR="0037382D" w:rsidRPr="0070488B" w:rsidRDefault="00BA5680" w:rsidP="0037382D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hAnsi="Times New Roman" w:cs="Times New Roman"/>
                <w:sz w:val="22"/>
                <w:szCs w:val="22"/>
              </w:rPr>
              <w:t>CIUTAT DE MÈXIC: TEOTIHUACÁN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BE79127" w14:textId="1F001B38" w:rsidR="0037382D" w:rsidRPr="0070488B" w:rsidRDefault="003E1163" w:rsidP="0037382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782752C5" w:rsidR="0037382D" w:rsidRPr="0070488B" w:rsidRDefault="0037382D" w:rsidP="0037382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37382D" w:rsidRPr="0070488B" w14:paraId="09AEDB18" w14:textId="77777777" w:rsidTr="00B90B9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49B5BAA9" w14:textId="46684793" w:rsidR="0037382D" w:rsidRPr="0070488B" w:rsidRDefault="00F72256" w:rsidP="0037382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BC6C06E" w14:textId="78657652" w:rsidR="0037382D" w:rsidRPr="0070488B" w:rsidRDefault="00BA5680" w:rsidP="0037382D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hAnsi="Times New Roman" w:cs="Times New Roman"/>
                <w:sz w:val="22"/>
                <w:szCs w:val="22"/>
              </w:rPr>
              <w:t>CIUTAT DE MÈXIC – P</w:t>
            </w:r>
            <w:r w:rsidR="009A4C73">
              <w:rPr>
                <w:rFonts w:ascii="Times New Roman" w:hAnsi="Times New Roman" w:cs="Times New Roman"/>
                <w:sz w:val="22"/>
                <w:szCs w:val="22"/>
              </w:rPr>
              <w:t>UE</w:t>
            </w:r>
            <w:r w:rsidRPr="0070488B">
              <w:rPr>
                <w:rFonts w:ascii="Times New Roman" w:hAnsi="Times New Roman" w:cs="Times New Roman"/>
                <w:sz w:val="22"/>
                <w:szCs w:val="22"/>
              </w:rPr>
              <w:t>BLA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</w:tcPr>
          <w:p w14:paraId="72D13066" w14:textId="27124C1F" w:rsidR="0037382D" w:rsidRPr="0070488B" w:rsidRDefault="003E1163" w:rsidP="0037382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36DAD005" w:rsidR="0037382D" w:rsidRPr="0070488B" w:rsidRDefault="0037382D" w:rsidP="0037382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37382D" w:rsidRPr="0070488B" w14:paraId="657A08A5" w14:textId="77777777" w:rsidTr="00B90B9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1417E876" w14:textId="61C5F471" w:rsidR="0037382D" w:rsidRPr="0070488B" w:rsidRDefault="00F72256" w:rsidP="0037382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4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43DA7F1" w14:textId="7A333480" w:rsidR="0037382D" w:rsidRPr="0070488B" w:rsidRDefault="00E575D4" w:rsidP="0037382D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PUEBLA-OAXACA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</w:tcPr>
          <w:p w14:paraId="7C60C7C7" w14:textId="6A4A0270" w:rsidR="0037382D" w:rsidRPr="0070488B" w:rsidRDefault="003E1163" w:rsidP="0037382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1C9ABAA7" w:rsidR="0037382D" w:rsidRPr="0070488B" w:rsidRDefault="0037382D" w:rsidP="0037382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37382D" w:rsidRPr="0070488B" w14:paraId="645E6E47" w14:textId="77777777" w:rsidTr="00B90B9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210C44B7" w14:textId="5B461EB1" w:rsidR="0037382D" w:rsidRPr="0070488B" w:rsidRDefault="00F72256" w:rsidP="0037382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5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6EB4D680" w14:textId="106F3C60" w:rsidR="0037382D" w:rsidRPr="0070488B" w:rsidRDefault="00BA5680" w:rsidP="0037382D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hAnsi="Times New Roman" w:cs="Times New Roman"/>
                <w:sz w:val="22"/>
                <w:szCs w:val="22"/>
              </w:rPr>
              <w:t>OAXACA: MONTE ALBÁN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</w:tcPr>
          <w:p w14:paraId="2A95EB48" w14:textId="737A76B3" w:rsidR="0037382D" w:rsidRPr="0070488B" w:rsidRDefault="003E1163" w:rsidP="0037382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46FE985" w14:textId="61442A94" w:rsidR="0037382D" w:rsidRPr="0070488B" w:rsidRDefault="0037382D" w:rsidP="0037382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37382D" w:rsidRPr="0070488B" w14:paraId="49D1C570" w14:textId="77777777" w:rsidTr="00B90B9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7F49B991" w14:textId="7FB67713" w:rsidR="0037382D" w:rsidRPr="0070488B" w:rsidRDefault="00F72256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6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4A60FEDD" w14:textId="4C89E1D9" w:rsidR="0037382D" w:rsidRPr="0070488B" w:rsidRDefault="00BA5680" w:rsidP="0037382D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0488B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OAXACA-CHOLULA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</w:tcPr>
          <w:p w14:paraId="061E42A0" w14:textId="7E9FE790" w:rsidR="0037382D" w:rsidRPr="0070488B" w:rsidRDefault="003E1163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1EE9B89" w14:textId="5C8F65FA" w:rsidR="0037382D" w:rsidRPr="0070488B" w:rsidRDefault="0037382D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37382D" w:rsidRPr="0070488B" w14:paraId="7743AD6A" w14:textId="77777777" w:rsidTr="00B90B9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0F903E65" w14:textId="14FFAF05" w:rsidR="0037382D" w:rsidRPr="0070488B" w:rsidRDefault="00F72256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7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BB660F7" w14:textId="199DE5D0" w:rsidR="0037382D" w:rsidRPr="0070488B" w:rsidRDefault="00E575D4" w:rsidP="0037382D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CHOLULA-CIUTAT DE MEXICO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</w:tcPr>
          <w:p w14:paraId="0EB2A705" w14:textId="67D17E87" w:rsidR="0037382D" w:rsidRPr="0070488B" w:rsidRDefault="003E1163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76BE22A3" w14:textId="2A444C33" w:rsidR="0037382D" w:rsidRPr="0070488B" w:rsidRDefault="0037382D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37382D" w:rsidRPr="0070488B" w14:paraId="315EDE13" w14:textId="77777777" w:rsidTr="00B90B9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76DC23AB" w14:textId="16D8297E" w:rsidR="0037382D" w:rsidRPr="0070488B" w:rsidRDefault="00F72256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6514424" w14:textId="0EBC1DFB" w:rsidR="0037382D" w:rsidRPr="0070488B" w:rsidRDefault="00E575D4" w:rsidP="0037382D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CIUTAT DE MÈXIC – CIUTAT D'ORIGEN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</w:tcPr>
          <w:p w14:paraId="26AFFE02" w14:textId="10E8E80A" w:rsidR="0037382D" w:rsidRPr="0070488B" w:rsidRDefault="003E1163" w:rsidP="002016C2">
            <w:pPr>
              <w:tabs>
                <w:tab w:val="left" w:pos="615"/>
                <w:tab w:val="center" w:pos="73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8B05FFA" w14:textId="6B508CBA" w:rsidR="0037382D" w:rsidRPr="0070488B" w:rsidRDefault="00E575D4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37382D" w:rsidRPr="0070488B" w14:paraId="4AFA5875" w14:textId="77777777" w:rsidTr="00B90B9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1F7A5A18" w14:textId="49DB9BC1" w:rsidR="0037382D" w:rsidRPr="0070488B" w:rsidRDefault="00F72256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33DF005E" w14:textId="365719C9" w:rsidR="0037382D" w:rsidRPr="0070488B" w:rsidRDefault="00245F20" w:rsidP="0037382D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0488B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ARRIBADA A CIUTAT D' ORIGEN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</w:tcPr>
          <w:p w14:paraId="0D1DF217" w14:textId="28A5474B" w:rsidR="0037382D" w:rsidRPr="0070488B" w:rsidRDefault="002016C2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0DD0AF6" w14:textId="25646B11" w:rsidR="0037382D" w:rsidRPr="0070488B" w:rsidRDefault="00E575D4" w:rsidP="003738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B7117F" w:rsidRPr="0070488B" w14:paraId="2700781F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58DD737E" w14:textId="77777777" w:rsidR="00B7117F" w:rsidRPr="0070488B" w:rsidRDefault="00B7117F" w:rsidP="00041F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62BF7547" w:rsidR="00B7117F" w:rsidRPr="0070488B" w:rsidRDefault="00B7117F" w:rsidP="00041FB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</w:t>
            </w:r>
            <w:proofErr w:type="gramStart"/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proofErr w:type="gramEnd"/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 w:rsidR="003E116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E</w:t>
            </w:r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Es</w:t>
            </w:r>
            <w:proofErr w:type="spellStart"/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morzar</w:t>
            </w:r>
            <w:proofErr w:type="spellEnd"/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3E116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proofErr w:type="gramStart"/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proofErr w:type="gramEnd"/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3E116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70488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Sopar.</w:t>
            </w:r>
          </w:p>
        </w:tc>
      </w:tr>
      <w:tr w:rsidR="00B7117F" w:rsidRPr="0070488B" w14:paraId="52AED330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B7117F" w:rsidRPr="0070488B" w:rsidRDefault="00B7117F" w:rsidP="00041F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77777777" w:rsidR="007F19A1" w:rsidRPr="0070488B" w:rsidRDefault="007F19A1">
      <w:pPr>
        <w:sectPr w:rsidR="007F19A1" w:rsidRPr="0070488B">
          <w:headerReference w:type="even" r:id="rId20"/>
          <w:headerReference w:type="default" r:id="rId21"/>
          <w:footerReference w:type="default" r:id="rId22"/>
          <w:headerReference w:type="first" r:id="rId23"/>
          <w:footerReference w:type="first" r:id="rId24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3DC15168" w:rsidR="00F35815" w:rsidRPr="0070488B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70488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70488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</w:p>
    <w:p w14:paraId="0F962B57" w14:textId="03373F2B" w:rsidR="00927350" w:rsidRPr="0070488B" w:rsidRDefault="00F72256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 – CIUTAT DE MÈXIC-CIUTAT DE MÈXIC (-)</w:t>
      </w:r>
    </w:p>
    <w:p w14:paraId="05E4B9B8" w14:textId="6FC65AA8" w:rsidR="00927350" w:rsidRDefault="003E1163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l’hora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indicada,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presentació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realitzar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tràmits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facturació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embarcament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internacional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Mèxic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Arribada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Internacional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Mèxic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Mèxic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29BEACA" w14:textId="77777777" w:rsidR="003E1163" w:rsidRPr="002E3922" w:rsidRDefault="003E1163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2B58536" w14:textId="60784A3C" w:rsidR="00927350" w:rsidRPr="0070488B" w:rsidRDefault="00F72256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E392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2 - CIUTAT DE MÈXIC: </w:t>
      </w:r>
      <w:r w:rsidR="002E3922" w:rsidRPr="002E3922">
        <w:rPr>
          <w:rFonts w:ascii="Times New Roman" w:hAnsi="Times New Roman" w:cs="Times New Roman"/>
          <w:b/>
          <w:bCs/>
          <w:sz w:val="22"/>
          <w:szCs w:val="22"/>
        </w:rPr>
        <w:t xml:space="preserve">TEOTIHUACÁN </w:t>
      </w:r>
      <w:r w:rsidR="00D81A0E" w:rsidRPr="0070488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3E116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D81A0E" w:rsidRPr="0070488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848EE31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porta a Teotihuacán,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expliquen, van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néixer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déus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no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vens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mirar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pedres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antigues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camines per un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centres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urbans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Mèxic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antic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entens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dimensió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et fas una idea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s’organitzava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fa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segles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Piràmides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Sol i de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Lluna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marquen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l’horitzó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Calçada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Morts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Temple de Quetzalcóatl et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recorda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arquitectura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espiritualitat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anaven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mà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recinte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viatjar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presses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deixant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faci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feina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0E687DE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tornes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Mèxic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recórrer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centre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reconegut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Patrimoni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Humanitat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UNESCO. Camines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Zócalo,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t’atures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davant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Catedral Metropolitana i el Palau Nacional, i continues per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passat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prehispànic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l’herència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colonial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conviuen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quotidiana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està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tancada en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vitrines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segueix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viva, 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creua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tu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t’acompanya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avances per una de les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complexes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estimulants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continent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9C15E4E" w14:textId="77777777" w:rsidR="00E83CF1" w:rsidRPr="0070488B" w:rsidRDefault="00E83CF1" w:rsidP="00E83C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5D61C96" w14:textId="748DE2D0" w:rsidR="000D7473" w:rsidRPr="0070488B" w:rsidRDefault="00F72256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3 -CIUTAT DE MÈXIC-POBLA </w:t>
      </w:r>
      <w:r w:rsidR="00D81A0E" w:rsidRPr="0070488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3E116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D81A0E" w:rsidRPr="0070488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75A55D3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poses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Puebla. En arribar,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recórrer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deixant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portar per un centre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ha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sabut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conservar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identitat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que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Patrimoni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Humanitat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UNESCO. Camines entre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esglésies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barroques,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empedrats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façanes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cobertes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rajoles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talavera que expliquen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necessitat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paraules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F9B6D92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Puebla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Àngels, i també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referents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gastronòmics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 Aquí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neixen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plats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formen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memòria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culinària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Mèxic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r w:rsidRPr="003E1163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mole poblano</w:t>
      </w: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xilis</w:t>
      </w:r>
      <w:proofErr w:type="spellEnd"/>
      <w:r w:rsidRPr="003E1163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en nogada</w:t>
      </w: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Tot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succeeix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volcans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Popocatépetl i Iztaccíhuatl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vigilant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l’horitzó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recordant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que en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cultura i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caminen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junts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212843C" w14:textId="77777777" w:rsidR="00E83CF1" w:rsidRPr="0070488B" w:rsidRDefault="00E83CF1" w:rsidP="00E83C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A3A5180" w14:textId="68BEA58D" w:rsidR="00927350" w:rsidRPr="0070488B" w:rsidRDefault="00F72256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4 – PUEBLA-OAXACA (</w:t>
      </w:r>
      <w:r w:rsidR="003E116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B653425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continua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Oaxaca. En arribar,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viu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poc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poc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sentits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oberts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porta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centre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declarat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Patrimoni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Humanitat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UNESCO,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l’arquitectura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colonial i la vida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quotidiana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conviuen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manera natural.</w:t>
      </w:r>
    </w:p>
    <w:p w14:paraId="148E2924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Visites el Temple de Santo Domingo, una de les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joies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barroc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novohispà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passeges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plens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tallers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artesans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colors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aromes que parlen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acaba al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20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Novembre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gastronomia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cultura: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xocolata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mols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r w:rsidRPr="003E1163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tlayudas</w:t>
      </w: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receptes que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passen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generació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generació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Oaxaca no 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resumeix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una visita,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primer contacte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deixa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clar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què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esperit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acollidor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queda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tu.</w:t>
      </w:r>
    </w:p>
    <w:p w14:paraId="21E3FBEF" w14:textId="77777777" w:rsidR="00E83CF1" w:rsidRPr="0070488B" w:rsidRDefault="00E83CF1" w:rsidP="00E83C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594A3CA8" w14:textId="1BC517FF" w:rsidR="00927350" w:rsidRPr="0070488B" w:rsidRDefault="00F72256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5 – OAXACA: MONTE ALBAN (</w:t>
      </w:r>
      <w:r w:rsidR="003E116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9776E29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et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dirigeixes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Monte Albán,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l’antiga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capital zapoteca.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s’alça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un turó des del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qual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vall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d’Oaxaca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s’obre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totes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direccions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ubicació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ja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entens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importància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Fundada fa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2.500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anys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Monte Albán </w:t>
      </w:r>
      <w:proofErr w:type="gram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segles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centre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polític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econòmic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cerimonial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clau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5C9F4AA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Durant la visita recorres places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obertes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temples,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tombes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antics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observatoris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astronòmics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parlen del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coneixement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l’organització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civilització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zapoteca, i de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manera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d’entendre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cosmos. Aquí no hi ha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pressa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convida a caminar, parar i mirar al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F4C957E" w14:textId="5EAEFEFC" w:rsidR="000D13EE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tarda queda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perquè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decideixis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seguir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explorant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descansar o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viscut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>s’assenti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</w:t>
      </w:r>
    </w:p>
    <w:p w14:paraId="3B8BDA2B" w14:textId="77777777" w:rsidR="00E83CF1" w:rsidRPr="0070488B" w:rsidRDefault="00E83CF1" w:rsidP="00E83C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821356D" w14:textId="06452158" w:rsidR="00161CEC" w:rsidRDefault="00F72256" w:rsidP="00161CE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</w:t>
      </w:r>
      <w:r>
        <w:rPr>
          <w:rFonts w:ascii="Times New Roman" w:hAnsi="Times New Roman" w:cs="Times New Roman"/>
          <w:b/>
          <w:bCs/>
          <w:sz w:val="22"/>
          <w:szCs w:val="22"/>
        </w:rPr>
        <w:t>6 –CHOLULA-CIUTAT DE MÈXIC (</w:t>
      </w:r>
      <w:r w:rsidR="003E1163">
        <w:rPr>
          <w:rFonts w:ascii="Times New Roman" w:hAnsi="Times New Roman" w:cs="Times New Roman"/>
          <w:b/>
          <w:bCs/>
          <w:sz w:val="22"/>
          <w:szCs w:val="22"/>
        </w:rPr>
        <w:t>E</w:t>
      </w:r>
      <w:r>
        <w:rPr>
          <w:rFonts w:ascii="Times New Roman" w:hAnsi="Times New Roman" w:cs="Times New Roman"/>
          <w:b/>
          <w:bCs/>
          <w:sz w:val="22"/>
          <w:szCs w:val="22"/>
        </w:rPr>
        <w:t>)</w:t>
      </w:r>
    </w:p>
    <w:p w14:paraId="64D4D0C6" w14:textId="31D10058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</w:t>
      </w: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esprés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Cholula i et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nou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Mèxic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 partir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d’aquí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queda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perquè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visquis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horaris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ni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plans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marcats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35A1B3D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tornar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aquell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barri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et </w:t>
      </w:r>
      <w:proofErr w:type="gram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cridar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l’atenció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entrar en un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pendent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asseure’t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observar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batega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Mèxic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té alguna cosa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oferir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;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-se portar.</w:t>
      </w:r>
    </w:p>
    <w:p w14:paraId="2ACEA388" w14:textId="77777777" w:rsidR="00E83CF1" w:rsidRPr="0070488B" w:rsidRDefault="00E83CF1" w:rsidP="00E83C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24458915" w14:textId="62C6A576" w:rsidR="00927350" w:rsidRPr="0070488B" w:rsidRDefault="00F72256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7- CHOLULA-CIUTAT DE MÈXIC (</w:t>
      </w:r>
      <w:r w:rsidR="003E116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6FF67B5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deixes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Cholula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et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trasllades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Mèxic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resta del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queda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perquè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marquis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propi ritme: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perdre’t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barris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algun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pendent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asseure’t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terrassa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-te portar.</w:t>
      </w:r>
    </w:p>
    <w:p w14:paraId="5F3A4306" w14:textId="77777777" w:rsidR="003E1163" w:rsidRPr="003E1163" w:rsidRDefault="003E1163" w:rsidP="003E116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Aquí no cal un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pla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tancat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s’encarrega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d’anar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proposant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el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següent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3E1163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ACF5EE3" w14:textId="77777777" w:rsidR="00E83CF1" w:rsidRPr="0070488B" w:rsidRDefault="00E83CF1" w:rsidP="00E83C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0D01F7C" w14:textId="75436A37" w:rsidR="00927350" w:rsidRPr="0070488B" w:rsidRDefault="00F72256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8 – CIUTAT DE MÈXIC-CIUTAT D'ORIGEN (</w:t>
      </w:r>
      <w:r w:rsidR="003E116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 </w:t>
      </w:r>
    </w:p>
    <w:p w14:paraId="545A594E" w14:textId="13CE3DE2" w:rsidR="000C41E7" w:rsidRDefault="000C41E7" w:rsidP="000C41E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C41E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l'hora adequada, trasllat a l'aeroport de la Ciutat de Mèxic per prendre el seu vol de tornada. </w:t>
      </w:r>
    </w:p>
    <w:p w14:paraId="35F8238B" w14:textId="77777777" w:rsidR="000C41E7" w:rsidRPr="0070488B" w:rsidRDefault="000C41E7" w:rsidP="000C41E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AF7773E" w14:textId="4E8E228C" w:rsidR="00927350" w:rsidRPr="0070488B" w:rsidRDefault="00F72256" w:rsidP="0092735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9 – ARRIBADA A LA CIUTAT D'ORIGEN (</w:t>
      </w:r>
      <w:r w:rsidR="003E116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-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34F0DA49" w14:textId="2570FB6F" w:rsidR="00927350" w:rsidRPr="0070488B" w:rsidRDefault="000D7473" w:rsidP="000D747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0488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al </w:t>
      </w:r>
      <w:proofErr w:type="spellStart"/>
      <w:r w:rsidRPr="0070488B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70488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0488B">
        <w:rPr>
          <w:rFonts w:ascii="Times New Roman" w:eastAsia="Times New Roman" w:hAnsi="Times New Roman" w:cs="Times New Roman"/>
          <w:sz w:val="22"/>
          <w:szCs w:val="22"/>
          <w:lang w:eastAsia="es-ES"/>
        </w:rPr>
        <w:t>d'origen</w:t>
      </w:r>
      <w:proofErr w:type="spellEnd"/>
      <w:r w:rsidRPr="0070488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fi del viatge.</w:t>
      </w:r>
    </w:p>
    <w:p w14:paraId="015277E9" w14:textId="77777777" w:rsidR="00927350" w:rsidRPr="0070488B" w:rsidRDefault="00927350" w:rsidP="004C3C7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77DD97E9" w14:textId="063507B1" w:rsidR="00CF10AC" w:rsidRPr="0070488B" w:rsidRDefault="00F5136C" w:rsidP="00C42007">
      <w:pPr>
        <w:spacing w:line="276" w:lineRule="auto"/>
        <w:ind w:left="708" w:right="566" w:hanging="142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CF10AC" w:rsidRPr="0070488B" w:rsidSect="00CF10AC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70488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</w:t>
      </w:r>
      <w:proofErr w:type="gramStart"/>
      <w:r w:rsidRPr="0070488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70488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: </w:t>
      </w:r>
      <w:r w:rsidR="003E116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70488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Esmorzar; </w:t>
      </w:r>
      <w:r w:rsidR="003E116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70488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gramStart"/>
      <w:r w:rsidRPr="0070488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70488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3E116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70488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11C5FB1B" w14:textId="3F817C1A" w:rsidR="007F19A1" w:rsidRPr="0070488B" w:rsidRDefault="00831BBC" w:rsidP="009F246D">
      <w:pPr>
        <w:shd w:val="clear" w:color="auto" w:fill="99BB1B"/>
        <w:spacing w:before="283" w:after="141"/>
        <w:ind w:left="566" w:right="566"/>
        <w:jc w:val="center"/>
      </w:pPr>
      <w:r w:rsidRPr="0070488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</w:p>
    <w:p w14:paraId="2FA4241F" w14:textId="3F2A5E55" w:rsidR="002F1C3E" w:rsidRPr="007E0E71" w:rsidRDefault="002F1C3E" w:rsidP="007E0E71">
      <w:pPr>
        <w:widowControl/>
        <w:suppressAutoHyphens w:val="0"/>
        <w:spacing w:before="100" w:beforeAutospacing="1" w:after="100" w:afterAutospacing="1" w:line="276" w:lineRule="auto"/>
        <w:ind w:left="567"/>
        <w:outlineLvl w:val="3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  <w:bookmarkStart w:id="2" w:name="_Hlk152686314"/>
      <w:r w:rsidRPr="0070488B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Preu per persona</w:t>
      </w:r>
      <w:r w:rsidRPr="0070488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: Des de 1.580- Preu per persona</w:t>
      </w:r>
      <w:r w:rsidR="00573881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en habitació doble. </w:t>
      </w:r>
      <w:r w:rsidRPr="0070488B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r w:rsidRPr="0070488B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r w:rsidRPr="0070488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Suplements:</w:t>
      </w:r>
    </w:p>
    <w:p w14:paraId="470A84CA" w14:textId="493259C0" w:rsidR="002F1C3E" w:rsidRPr="0070488B" w:rsidRDefault="002F1C3E" w:rsidP="002F1C3E">
      <w:pPr>
        <w:pStyle w:val="Prrafodelista"/>
        <w:widowControl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  <w:r w:rsidRPr="0070488B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>Habitació individual: 415 €</w:t>
      </w:r>
    </w:p>
    <w:bookmarkEnd w:id="2"/>
    <w:p w14:paraId="799516D1" w14:textId="77777777" w:rsidR="002F1C3E" w:rsidRPr="0070488B" w:rsidRDefault="002F1C3E" w:rsidP="002F1C3E">
      <w:pPr>
        <w:ind w:right="566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F6AED30" w14:textId="77777777" w:rsidR="002F1C3E" w:rsidRPr="0070488B" w:rsidRDefault="002F1C3E" w:rsidP="002F1C3E">
      <w:pPr>
        <w:ind w:left="566" w:right="566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bookmarkStart w:id="3" w:name="_Hlk179288158"/>
    </w:p>
    <w:p w14:paraId="541A24E0" w14:textId="325573D0" w:rsidR="002F1C3E" w:rsidRPr="0070488B" w:rsidRDefault="002F1C3E" w:rsidP="002F1C3E">
      <w:pPr>
        <w:ind w:left="566" w:right="566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0488B">
        <w:rPr>
          <w:rFonts w:ascii="Times New Roman" w:eastAsia="Times New Roman" w:hAnsi="Times New Roman" w:cs="Times New Roman"/>
          <w:i/>
          <w:sz w:val="18"/>
          <w:szCs w:val="18"/>
        </w:rPr>
        <w:t>Preus calculats en base a moneda local del país, taxes i impostos en data 12/2025 Els preus només podran incrementar-se per part de l'agència fins als 20 dies naturals previs a la sortida per ajustar l'import del preu del viatge a les variacions: Dels tipus de canvi de divisa aplicables al viatge organitzat; Del preu dels transports de passatgers derivat del combustible o d' altres formes d' energia; Del nivell dels impostos o taxes sobre els serveis de viatge inclosos en el contracte.</w:t>
      </w:r>
    </w:p>
    <w:bookmarkEnd w:id="3"/>
    <w:p w14:paraId="2846963B" w14:textId="3272B34A" w:rsidR="007F19A1" w:rsidRPr="0070488B" w:rsidRDefault="00DD64F6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sz w:val="18"/>
          <w:szCs w:val="18"/>
        </w:rPr>
        <w:sectPr w:rsidR="007F19A1" w:rsidRPr="0070488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70488B">
        <w:rPr>
          <w:rFonts w:ascii="Times New Roman" w:eastAsia="Times New Roman" w:hAnsi="Times New Roman" w:cs="Times New Roman"/>
          <w:b/>
          <w:sz w:val="28"/>
          <w:szCs w:val="28"/>
        </w:rPr>
        <w:t>El preu inclou / no inclou</w:t>
      </w:r>
    </w:p>
    <w:p w14:paraId="70385E55" w14:textId="326A87D5" w:rsidR="009F2E15" w:rsidRPr="0070488B" w:rsidRDefault="00DD64F6" w:rsidP="00EC2E44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</w:rPr>
      </w:pPr>
      <w:r w:rsidRPr="0070488B">
        <w:rPr>
          <w:rFonts w:ascii="Times New Roman" w:eastAsia="Times New Roman" w:hAnsi="Times New Roman" w:cs="Times New Roman"/>
          <w:b/>
        </w:rPr>
        <w:t xml:space="preserve">Inclou  </w:t>
      </w:r>
    </w:p>
    <w:p w14:paraId="40A41935" w14:textId="77777777" w:rsidR="00F92659" w:rsidRPr="0070488B" w:rsidRDefault="00F92659" w:rsidP="00EC2E44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  <w:sectPr w:rsidR="00F92659" w:rsidRPr="0070488B" w:rsidSect="0061001B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2FFDDB5B" w14:textId="0A983BE5" w:rsidR="00442990" w:rsidRDefault="00573881" w:rsidP="000527D8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 xml:space="preserve">Entrades als esmentats en l' itinerari </w:t>
      </w:r>
    </w:p>
    <w:p w14:paraId="2F38E0AF" w14:textId="7F3FFC39" w:rsidR="00573881" w:rsidRDefault="00573881" w:rsidP="000527D8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 xml:space="preserve">Àpats segons itinerari </w:t>
      </w:r>
    </w:p>
    <w:p w14:paraId="4CCDD127" w14:textId="51654D8B" w:rsidR="00573881" w:rsidRDefault="00573881" w:rsidP="000527D8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 xml:space="preserve">Trasllats especificats en l' itinerari </w:t>
      </w:r>
    </w:p>
    <w:p w14:paraId="51BEA83F" w14:textId="2E6618D0" w:rsidR="00573881" w:rsidRPr="00573881" w:rsidRDefault="00573881" w:rsidP="00573881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 xml:space="preserve">Guia en castellà </w:t>
      </w:r>
    </w:p>
    <w:p w14:paraId="23F666A0" w14:textId="43FEEB1A" w:rsidR="0034163E" w:rsidRPr="0070488B" w:rsidRDefault="0034163E" w:rsidP="0034163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 w:rsidRPr="0070488B">
        <w:rPr>
          <w:rFonts w:ascii="Times New Roman" w:eastAsia="Times New Roman" w:hAnsi="Times New Roman" w:cs="Times New Roman"/>
          <w:lang w:eastAsia="es-ES"/>
        </w:rPr>
        <w:t xml:space="preserve">Assegurança d' assistència en viatge amb </w:t>
      </w:r>
      <w:r w:rsidRPr="0070488B">
        <w:rPr>
          <w:rFonts w:ascii="Times New Roman" w:eastAsia="Times New Roman" w:hAnsi="Times New Roman" w:cs="Times New Roman"/>
          <w:lang w:eastAsia="es-ES"/>
        </w:rPr>
        <w:t xml:space="preserve">cobertures de cancel.lació </w:t>
      </w:r>
    </w:p>
    <w:p w14:paraId="3ECBC5DE" w14:textId="77777777" w:rsidR="0034163E" w:rsidRPr="0070488B" w:rsidRDefault="0034163E" w:rsidP="0034163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 w:rsidRPr="0070488B">
        <w:rPr>
          <w:rFonts w:ascii="Times New Roman" w:eastAsia="Times New Roman" w:hAnsi="Times New Roman" w:cs="Times New Roman"/>
          <w:lang w:eastAsia="es-ES"/>
        </w:rPr>
        <w:t>Documentació digitalitzada en espai personal CLUB KAREBA</w:t>
      </w:r>
    </w:p>
    <w:p w14:paraId="2A72A2E7" w14:textId="77777777" w:rsidR="0034163E" w:rsidRPr="0070488B" w:rsidRDefault="0034163E" w:rsidP="0034163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 w:rsidRPr="0070488B">
        <w:rPr>
          <w:rFonts w:ascii="Times New Roman" w:eastAsia="Times New Roman" w:hAnsi="Times New Roman" w:cs="Times New Roman"/>
          <w:lang w:eastAsia="es-ES"/>
        </w:rPr>
        <w:t>Telèfon assistència 24 hores durant el viatge</w:t>
      </w:r>
    </w:p>
    <w:p w14:paraId="7267E45C" w14:textId="77777777" w:rsidR="00F92659" w:rsidRPr="0070488B" w:rsidRDefault="00F92659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  <w:sectPr w:rsidR="00F92659" w:rsidRPr="0070488B" w:rsidSect="00F9265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06A44B53" w14:textId="77777777" w:rsidR="00EC2E44" w:rsidRPr="0070488B" w:rsidRDefault="00EC2E44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</w:p>
    <w:p w14:paraId="1C9BBDBC" w14:textId="77777777" w:rsidR="000527D8" w:rsidRPr="0070488B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  <w:sectPr w:rsidR="000527D8" w:rsidRPr="0070488B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37689939" w14:textId="77777777" w:rsidR="00F92659" w:rsidRDefault="000527D8" w:rsidP="00442990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lang w:eastAsia="es-ES"/>
        </w:rPr>
      </w:pPr>
      <w:r w:rsidRPr="0070488B">
        <w:rPr>
          <w:rFonts w:ascii="Times New Roman" w:eastAsia="Times New Roman" w:hAnsi="Times New Roman" w:cs="Times New Roman"/>
          <w:b/>
          <w:bCs/>
          <w:lang w:eastAsia="es-ES"/>
        </w:rPr>
        <w:t>No inclou</w:t>
      </w:r>
    </w:p>
    <w:p w14:paraId="08D25D76" w14:textId="77777777" w:rsidR="00573881" w:rsidRDefault="00573881" w:rsidP="00442990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lang w:eastAsia="es-ES"/>
        </w:rPr>
      </w:pPr>
    </w:p>
    <w:p w14:paraId="16B0A306" w14:textId="746E4C72" w:rsidR="00573881" w:rsidRPr="0070488B" w:rsidRDefault="00573881" w:rsidP="00442990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lang w:eastAsia="es-ES"/>
        </w:rPr>
        <w:sectPr w:rsidR="00573881" w:rsidRPr="0070488B" w:rsidSect="00EC2E44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4BD17E1" w14:textId="441B7828" w:rsidR="00EC2E44" w:rsidRPr="0070488B" w:rsidRDefault="00EC2E44" w:rsidP="00442990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</w:p>
    <w:p w14:paraId="415A4408" w14:textId="0FD460B9" w:rsidR="00573881" w:rsidRDefault="00573881" w:rsidP="0086176A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>Vols internacionals</w:t>
      </w:r>
    </w:p>
    <w:p w14:paraId="545AB1C5" w14:textId="4241EE1C" w:rsidR="00573881" w:rsidRDefault="00573881" w:rsidP="0086176A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 xml:space="preserve">Vols interns </w:t>
      </w:r>
    </w:p>
    <w:p w14:paraId="6D8E1C70" w14:textId="14452E25" w:rsidR="00573881" w:rsidRDefault="00573881" w:rsidP="0086176A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 xml:space="preserve">Visites no especificades en l' itinerari </w:t>
      </w:r>
    </w:p>
    <w:p w14:paraId="78E383A8" w14:textId="4D048D6F" w:rsidR="00573881" w:rsidRDefault="00573881" w:rsidP="0086176A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>Despeses personals</w:t>
      </w:r>
    </w:p>
    <w:p w14:paraId="0E7D1C94" w14:textId="3D5357C0" w:rsidR="00FF03E0" w:rsidRPr="0070488B" w:rsidRDefault="00FF03E0" w:rsidP="0086176A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 w:rsidRPr="0070488B">
        <w:rPr>
          <w:rFonts w:ascii="Times New Roman" w:eastAsia="Times New Roman" w:hAnsi="Times New Roman" w:cs="Times New Roman"/>
          <w:lang w:eastAsia="es-ES"/>
        </w:rPr>
        <w:t>Àpats no especificats</w:t>
      </w:r>
    </w:p>
    <w:p w14:paraId="7403D902" w14:textId="1C987928" w:rsidR="00CA4517" w:rsidRPr="0070488B" w:rsidRDefault="00442990" w:rsidP="0086176A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 w:rsidRPr="0070488B">
        <w:rPr>
          <w:rFonts w:ascii="Times New Roman" w:eastAsia="Times New Roman" w:hAnsi="Times New Roman" w:cs="Times New Roman"/>
          <w:lang w:eastAsia="es-ES"/>
        </w:rPr>
        <w:t>Propines</w:t>
      </w:r>
    </w:p>
    <w:p w14:paraId="355CDF6E" w14:textId="5ACA28C6" w:rsidR="00F92659" w:rsidRPr="0070488B" w:rsidRDefault="00F92659" w:rsidP="0086176A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 w:rsidRPr="0070488B">
        <w:rPr>
          <w:rFonts w:ascii="Times New Roman" w:eastAsia="Times New Roman" w:hAnsi="Times New Roman" w:cs="Times New Roman"/>
          <w:lang w:eastAsia="es-ES"/>
        </w:rPr>
        <w:t>Càrrec per excés d' equipatge i despeses privades</w:t>
      </w:r>
    </w:p>
    <w:p w14:paraId="2493D9E6" w14:textId="1209C620" w:rsidR="006C1A7C" w:rsidRPr="0070488B" w:rsidRDefault="00F92659" w:rsidP="0086176A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  <w:sectPr w:rsidR="006C1A7C" w:rsidRPr="0070488B" w:rsidSect="00F9265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  <w:r w:rsidRPr="0070488B">
        <w:rPr>
          <w:rFonts w:ascii="Times New Roman" w:eastAsia="Times New Roman" w:hAnsi="Times New Roman" w:cs="Times New Roman"/>
          <w:lang w:eastAsia="es-ES"/>
        </w:rPr>
        <w:t>Tot allò no especificat en l'apartat "el preu inclou</w:t>
      </w:r>
    </w:p>
    <w:p w14:paraId="756E62FD" w14:textId="77777777" w:rsidR="00442990" w:rsidRPr="0070488B" w:rsidRDefault="00442990" w:rsidP="00DF0B0D">
      <w:pPr>
        <w:widowControl/>
        <w:shd w:val="clear" w:color="auto" w:fill="FFFFFF"/>
        <w:tabs>
          <w:tab w:val="left" w:pos="1785"/>
        </w:tabs>
        <w:suppressAutoHyphens w:val="0"/>
        <w:spacing w:before="100" w:beforeAutospacing="1" w:after="100" w:afterAutospacing="1" w:line="276" w:lineRule="auto"/>
        <w:ind w:right="566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2A1F48BF" w14:textId="41FF7396" w:rsidR="00F602E6" w:rsidRPr="0070488B" w:rsidRDefault="00F602E6" w:rsidP="00A13D77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6" w:right="566"/>
        <w:jc w:val="both"/>
        <w:rPr>
          <w:rStyle w:val="ui-provider"/>
          <w:rFonts w:ascii="Times New Roman" w:hAnsi="Times New Roman" w:cs="Times New Roman"/>
          <w:b/>
          <w:bCs/>
        </w:rPr>
      </w:pPr>
      <w:r w:rsidRPr="0070488B">
        <w:rPr>
          <w:rStyle w:val="ui-provider"/>
          <w:rFonts w:ascii="Times New Roman" w:hAnsi="Times New Roman" w:cs="Times New Roman"/>
          <w:b/>
          <w:bCs/>
        </w:rPr>
        <w:t xml:space="preserve">* Els tràmits de reserva de seients, visats, check-in, etc, no estan inclosos en els preus. Qualsevol tràmit o gestió que desitgi que Kareba se'n faci càrrec, tindrà un cost addicional. Si està interessat a saber els </w:t>
      </w:r>
      <w:proofErr w:type="spellStart"/>
      <w:r w:rsidRPr="0070488B">
        <w:rPr>
          <w:rStyle w:val="ui-provider"/>
          <w:rFonts w:ascii="Times New Roman" w:hAnsi="Times New Roman" w:cs="Times New Roman"/>
          <w:b/>
          <w:bCs/>
        </w:rPr>
        <w:t>preus</w:t>
      </w:r>
      <w:proofErr w:type="spellEnd"/>
      <w:r w:rsidRPr="0070488B">
        <w:rPr>
          <w:rStyle w:val="ui-provider"/>
          <w:rFonts w:ascii="Times New Roman" w:hAnsi="Times New Roman" w:cs="Times New Roman"/>
          <w:b/>
          <w:bCs/>
        </w:rPr>
        <w:t xml:space="preserve"> de </w:t>
      </w:r>
      <w:proofErr w:type="spellStart"/>
      <w:r w:rsidRPr="0070488B">
        <w:rPr>
          <w:rStyle w:val="ui-provider"/>
          <w:rFonts w:ascii="Times New Roman" w:hAnsi="Times New Roman" w:cs="Times New Roman"/>
          <w:b/>
          <w:bCs/>
        </w:rPr>
        <w:t>gestió</w:t>
      </w:r>
      <w:proofErr w:type="spellEnd"/>
      <w:r w:rsidRPr="0070488B">
        <w:rPr>
          <w:rStyle w:val="ui-provider"/>
          <w:rFonts w:ascii="Times New Roman" w:hAnsi="Times New Roman" w:cs="Times New Roman"/>
          <w:b/>
          <w:bCs/>
        </w:rPr>
        <w:t xml:space="preserve">, </w:t>
      </w:r>
      <w:proofErr w:type="spellStart"/>
      <w:r w:rsidRPr="0070488B">
        <w:rPr>
          <w:rStyle w:val="ui-provider"/>
          <w:rFonts w:ascii="Times New Roman" w:hAnsi="Times New Roman" w:cs="Times New Roman"/>
          <w:b/>
          <w:bCs/>
        </w:rPr>
        <w:t>consúlt</w:t>
      </w:r>
      <w:r w:rsidR="003E1163">
        <w:rPr>
          <w:rStyle w:val="ui-provider"/>
          <w:rFonts w:ascii="Times New Roman" w:hAnsi="Times New Roman" w:cs="Times New Roman"/>
          <w:b/>
          <w:bCs/>
        </w:rPr>
        <w:t>a´ns</w:t>
      </w:r>
      <w:proofErr w:type="spellEnd"/>
      <w:r w:rsidRPr="0070488B">
        <w:rPr>
          <w:rStyle w:val="ui-provider"/>
          <w:rFonts w:ascii="Times New Roman" w:hAnsi="Times New Roman" w:cs="Times New Roman"/>
          <w:b/>
          <w:bCs/>
        </w:rPr>
        <w:t>*</w:t>
      </w:r>
    </w:p>
    <w:p w14:paraId="57E5DDF4" w14:textId="77777777" w:rsidR="007C550E" w:rsidRPr="0070488B" w:rsidRDefault="007C550E" w:rsidP="007C550E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sz w:val="8"/>
          <w:szCs w:val="8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>Allotjament</w:t>
      </w:r>
    </w:p>
    <w:tbl>
      <w:tblPr>
        <w:tblStyle w:val="Tablanormal2"/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969"/>
      </w:tblGrid>
      <w:tr w:rsidR="007C550E" w:rsidRPr="0070488B" w14:paraId="2F87405F" w14:textId="77777777" w:rsidTr="00022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bottom w:val="none" w:sz="0" w:space="0" w:color="auto"/>
            </w:tcBorders>
            <w:hideMark/>
          </w:tcPr>
          <w:p w14:paraId="2880D101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</w:p>
        </w:tc>
        <w:tc>
          <w:tcPr>
            <w:tcW w:w="3969" w:type="dxa"/>
            <w:tcBorders>
              <w:bottom w:val="none" w:sz="0" w:space="0" w:color="auto"/>
            </w:tcBorders>
            <w:hideMark/>
          </w:tcPr>
          <w:p w14:paraId="70DED466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Allotjament previst o similar</w:t>
            </w:r>
          </w:p>
        </w:tc>
      </w:tr>
      <w:tr w:rsidR="007C550E" w:rsidRPr="0070488B" w14:paraId="7493D50D" w14:textId="77777777" w:rsidTr="00022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2BD44F7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es-ES"/>
              </w:rPr>
            </w:pPr>
            <w:r w:rsidRPr="0070488B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es-ES"/>
              </w:rPr>
              <w:t>Ciutat de Mèxic</w:t>
            </w:r>
          </w:p>
        </w:tc>
        <w:tc>
          <w:tcPr>
            <w:tcW w:w="3969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620BAA5E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Hotel imperial Reforma o similar </w:t>
            </w:r>
          </w:p>
        </w:tc>
      </w:tr>
      <w:tr w:rsidR="007C550E" w:rsidRPr="0070488B" w14:paraId="172CBC2E" w14:textId="77777777" w:rsidTr="00022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66614C0E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es-ES"/>
              </w:rPr>
              <w:t>Puebla</w:t>
            </w:r>
          </w:p>
        </w:tc>
        <w:tc>
          <w:tcPr>
            <w:tcW w:w="3969" w:type="dxa"/>
            <w:hideMark/>
          </w:tcPr>
          <w:p w14:paraId="3DAFAA80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Hotel colonial o similar</w:t>
            </w:r>
          </w:p>
        </w:tc>
      </w:tr>
      <w:tr w:rsidR="007C550E" w:rsidRPr="0070488B" w14:paraId="327EF0FA" w14:textId="77777777" w:rsidTr="00022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2A3BF5B9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es-ES"/>
              </w:rPr>
            </w:pPr>
            <w:r w:rsidRPr="0070488B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es-ES"/>
              </w:rPr>
              <w:t>Oaxaca</w:t>
            </w:r>
          </w:p>
        </w:tc>
        <w:tc>
          <w:tcPr>
            <w:tcW w:w="3969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94E78D9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Hotel San Felipe o similar</w:t>
            </w:r>
          </w:p>
        </w:tc>
      </w:tr>
      <w:tr w:rsidR="007C550E" w:rsidRPr="0070488B" w14:paraId="687A9D8C" w14:textId="77777777" w:rsidTr="00022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4AEF7FFC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es-ES"/>
              </w:rPr>
              <w:t>Cholula</w:t>
            </w:r>
          </w:p>
        </w:tc>
        <w:tc>
          <w:tcPr>
            <w:tcW w:w="3969" w:type="dxa"/>
          </w:tcPr>
          <w:p w14:paraId="610DC63B" w14:textId="77777777" w:rsidR="007C550E" w:rsidRPr="0070488B" w:rsidRDefault="007C550E" w:rsidP="00022733">
            <w:pPr>
              <w:widowControl/>
              <w:suppressAutoHyphens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70488B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Hotel Viles Arqueològiques o similar</w:t>
            </w:r>
          </w:p>
        </w:tc>
      </w:tr>
    </w:tbl>
    <w:p w14:paraId="5820C302" w14:textId="77777777" w:rsidR="00442990" w:rsidRDefault="00442990" w:rsidP="00A13D77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6" w:right="566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1EB32BF5" w14:textId="77777777" w:rsidR="007E0E71" w:rsidRDefault="007E0E71" w:rsidP="007E0E71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6" w:right="566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4383E67F" w14:textId="2C8252E7" w:rsidR="007E0E71" w:rsidRDefault="007E0E71" w:rsidP="007E0E71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6" w:right="566"/>
        <w:jc w:val="both"/>
        <w:rPr>
          <w:rStyle w:val="ui-provider"/>
          <w:rFonts w:ascii="Times New Roman" w:hAnsi="Times New Roman" w:cs="Times New Roman"/>
          <w:b/>
          <w:bCs/>
        </w:rPr>
      </w:pPr>
      <w:r>
        <w:rPr>
          <w:rStyle w:val="ui-provider"/>
          <w:rFonts w:ascii="Times New Roman" w:hAnsi="Times New Roman" w:cs="Times New Roman"/>
          <w:b/>
          <w:bCs/>
        </w:rPr>
        <w:lastRenderedPageBreak/>
        <w:t>Sortides</w:t>
      </w:r>
    </w:p>
    <w:tbl>
      <w:tblPr>
        <w:tblStyle w:val="Tablanormal2"/>
        <w:tblW w:w="0" w:type="auto"/>
        <w:tblInd w:w="567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60"/>
        <w:gridCol w:w="7113"/>
      </w:tblGrid>
      <w:tr w:rsidR="007E0E71" w:rsidRPr="007E0E71" w14:paraId="2C0B13F8" w14:textId="77777777" w:rsidTr="00022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hideMark/>
          </w:tcPr>
          <w:p w14:paraId="0D799831" w14:textId="77777777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7E0E7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Mes</w:t>
            </w:r>
          </w:p>
        </w:tc>
        <w:tc>
          <w:tcPr>
            <w:tcW w:w="7113" w:type="dxa"/>
            <w:hideMark/>
          </w:tcPr>
          <w:p w14:paraId="0CD03EEF" w14:textId="77777777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7E0E7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Dies</w:t>
            </w:r>
          </w:p>
        </w:tc>
      </w:tr>
      <w:tr w:rsidR="007E0E71" w:rsidRPr="007E0E71" w14:paraId="2CBB6DB1" w14:textId="77777777" w:rsidTr="00022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Align w:val="center"/>
          </w:tcPr>
          <w:p w14:paraId="05A9392A" w14:textId="77777777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s-ES"/>
              </w:rPr>
            </w:pPr>
            <w:r w:rsidRPr="007E0E71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Febrer</w:t>
            </w:r>
          </w:p>
        </w:tc>
        <w:tc>
          <w:tcPr>
            <w:tcW w:w="7113" w:type="dxa"/>
            <w:vAlign w:val="center"/>
          </w:tcPr>
          <w:p w14:paraId="4802C138" w14:textId="0633E963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val="en-GB" w:eastAsia="es-ES"/>
              </w:rPr>
            </w:pPr>
            <w:r w:rsidRPr="007E0E71">
              <w:rPr>
                <w:rFonts w:ascii="Times New Roman" w:hAnsi="Times New Roman" w:cs="Times New Roman"/>
                <w:sz w:val="22"/>
                <w:szCs w:val="22"/>
              </w:rPr>
              <w:t>06</w:t>
            </w:r>
          </w:p>
        </w:tc>
      </w:tr>
      <w:tr w:rsidR="007E0E71" w:rsidRPr="007E0E71" w14:paraId="58A585FC" w14:textId="77777777" w:rsidTr="00022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Align w:val="center"/>
          </w:tcPr>
          <w:p w14:paraId="51897536" w14:textId="77777777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E0E71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Abril</w:t>
            </w:r>
          </w:p>
        </w:tc>
        <w:tc>
          <w:tcPr>
            <w:tcW w:w="7113" w:type="dxa"/>
            <w:vAlign w:val="center"/>
          </w:tcPr>
          <w:p w14:paraId="21627169" w14:textId="228833B5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7E0E7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7E0E71" w:rsidRPr="007E0E71" w14:paraId="59D43C5A" w14:textId="77777777" w:rsidTr="00022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Align w:val="center"/>
          </w:tcPr>
          <w:p w14:paraId="1948CAD2" w14:textId="77777777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7E0E71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Agost</w:t>
            </w:r>
          </w:p>
        </w:tc>
        <w:tc>
          <w:tcPr>
            <w:tcW w:w="7113" w:type="dxa"/>
            <w:vAlign w:val="center"/>
          </w:tcPr>
          <w:p w14:paraId="1899A824" w14:textId="113155D8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E0E71">
              <w:rPr>
                <w:rFonts w:ascii="Times New Roman" w:hAnsi="Times New Roman" w:cs="Times New Roman"/>
                <w:sz w:val="22"/>
                <w:szCs w:val="22"/>
              </w:rPr>
              <w:t>07</w:t>
            </w:r>
          </w:p>
        </w:tc>
      </w:tr>
      <w:tr w:rsidR="007E0E71" w:rsidRPr="007E0E71" w14:paraId="3CD60F6B" w14:textId="77777777" w:rsidTr="00022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Align w:val="center"/>
          </w:tcPr>
          <w:p w14:paraId="13742287" w14:textId="77777777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7E0E71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Octubre</w:t>
            </w:r>
          </w:p>
        </w:tc>
        <w:tc>
          <w:tcPr>
            <w:tcW w:w="7113" w:type="dxa"/>
            <w:vAlign w:val="center"/>
          </w:tcPr>
          <w:p w14:paraId="695D56C1" w14:textId="3E8FA1F5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E0E71">
              <w:rPr>
                <w:rFonts w:ascii="Times New Roman" w:hAnsi="Times New Roman" w:cs="Times New Roman"/>
                <w:sz w:val="22"/>
                <w:szCs w:val="22"/>
              </w:rPr>
              <w:t>09</w:t>
            </w:r>
          </w:p>
        </w:tc>
      </w:tr>
      <w:tr w:rsidR="007E0E71" w:rsidRPr="007E0E71" w14:paraId="13B3231D" w14:textId="77777777" w:rsidTr="00022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Align w:val="center"/>
          </w:tcPr>
          <w:p w14:paraId="354B2C19" w14:textId="77777777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7E0E71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Desembre</w:t>
            </w:r>
          </w:p>
        </w:tc>
        <w:tc>
          <w:tcPr>
            <w:tcW w:w="7113" w:type="dxa"/>
            <w:vAlign w:val="center"/>
          </w:tcPr>
          <w:p w14:paraId="1FE79E5D" w14:textId="1E8A3C1C" w:rsidR="007E0E71" w:rsidRPr="007E0E71" w:rsidRDefault="007E0E71" w:rsidP="00022733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E0E71">
              <w:rPr>
                <w:rFonts w:ascii="Times New Roman" w:hAnsi="Times New Roman" w:cs="Times New Roman"/>
                <w:sz w:val="22"/>
                <w:szCs w:val="22"/>
              </w:rPr>
              <w:t>04</w:t>
            </w:r>
          </w:p>
        </w:tc>
      </w:tr>
    </w:tbl>
    <w:p w14:paraId="32F60DFD" w14:textId="77777777" w:rsidR="00F72256" w:rsidRPr="0070488B" w:rsidRDefault="00F72256" w:rsidP="001D3AA4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right="566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7554EB90" w14:textId="6DC80D86" w:rsidR="00AE51EE" w:rsidRPr="0070488B" w:rsidRDefault="00DD64F6" w:rsidP="003035E9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88B">
        <w:rPr>
          <w:rFonts w:ascii="Times New Roman" w:eastAsia="Times New Roman" w:hAnsi="Times New Roman" w:cs="Times New Roman"/>
          <w:b/>
          <w:sz w:val="28"/>
          <w:szCs w:val="28"/>
        </w:rPr>
        <w:t>Informació addicional</w:t>
      </w:r>
    </w:p>
    <w:p w14:paraId="747FD841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4" w:name="_Hlk179288244"/>
      <w:r w:rsidRPr="0070488B">
        <w:rPr>
          <w:rFonts w:ascii="Times New Roman" w:hAnsi="Times New Roman" w:cs="Times New Roman"/>
          <w:b/>
          <w:sz w:val="22"/>
          <w:szCs w:val="22"/>
        </w:rPr>
        <w:t>Agència organitzadora del viatge</w:t>
      </w:r>
    </w:p>
    <w:p w14:paraId="4CA63BC4" w14:textId="77777777" w:rsidR="00F72256" w:rsidRPr="00F72256" w:rsidRDefault="00F72256" w:rsidP="00F72256">
      <w:pPr>
        <w:pStyle w:val="Sinespaciado"/>
        <w:spacing w:line="276" w:lineRule="auto"/>
        <w:ind w:left="567"/>
        <w:rPr>
          <w:rFonts w:ascii="Times New Roman" w:hAnsi="Times New Roman" w:cs="Times New Roman"/>
          <w:bCs/>
          <w:sz w:val="22"/>
          <w:szCs w:val="22"/>
        </w:rPr>
      </w:pPr>
      <w:r w:rsidRPr="00F72256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204F9EC1" w14:textId="77777777" w:rsidR="00F72256" w:rsidRPr="00F72256" w:rsidRDefault="00F72256" w:rsidP="00F72256">
      <w:pPr>
        <w:pStyle w:val="Sinespaciado"/>
        <w:spacing w:line="276" w:lineRule="auto"/>
        <w:ind w:left="567"/>
        <w:rPr>
          <w:rFonts w:ascii="Times New Roman" w:hAnsi="Times New Roman" w:cs="Times New Roman"/>
          <w:bCs/>
          <w:sz w:val="22"/>
          <w:szCs w:val="22"/>
        </w:rPr>
      </w:pPr>
      <w:r w:rsidRPr="00F72256">
        <w:rPr>
          <w:rFonts w:ascii="Times New Roman" w:hAnsi="Times New Roman" w:cs="Times New Roman"/>
          <w:bCs/>
          <w:sz w:val="22"/>
          <w:szCs w:val="22"/>
        </w:rPr>
        <w:t>Ronda de Ponent, 80, 08201 – Sabadell (Barcelona)</w:t>
      </w:r>
    </w:p>
    <w:p w14:paraId="298A0FB5" w14:textId="77777777" w:rsidR="00F72256" w:rsidRPr="00F72256" w:rsidRDefault="00F72256" w:rsidP="00F72256">
      <w:pPr>
        <w:pStyle w:val="Sinespaciado"/>
        <w:spacing w:line="276" w:lineRule="auto"/>
        <w:ind w:left="567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F72256">
        <w:rPr>
          <w:rFonts w:ascii="Times New Roman" w:hAnsi="Times New Roman" w:cs="Times New Roman"/>
          <w:bCs/>
          <w:sz w:val="22"/>
          <w:szCs w:val="22"/>
        </w:rPr>
        <w:t>Telf</w:t>
      </w:r>
      <w:proofErr w:type="spellEnd"/>
      <w:r w:rsidRPr="00F72256">
        <w:rPr>
          <w:rFonts w:ascii="Times New Roman" w:hAnsi="Times New Roman" w:cs="Times New Roman"/>
          <w:bCs/>
          <w:sz w:val="22"/>
          <w:szCs w:val="22"/>
        </w:rPr>
        <w:t>: 93 715 66 59</w:t>
      </w:r>
      <w:bookmarkStart w:id="5" w:name="_Hlk180398500"/>
      <w:bookmarkEnd w:id="5"/>
      <w:r w:rsidRPr="00F72256">
        <w:rPr>
          <w:rFonts w:ascii="Times New Roman" w:hAnsi="Times New Roman" w:cs="Times New Roman"/>
          <w:bCs/>
          <w:sz w:val="22"/>
          <w:szCs w:val="22"/>
        </w:rPr>
        <w:tab/>
      </w:r>
      <w:proofErr w:type="spellStart"/>
      <w:r w:rsidRPr="00F72256">
        <w:rPr>
          <w:rFonts w:ascii="Times New Roman" w:hAnsi="Times New Roman" w:cs="Times New Roman"/>
          <w:bCs/>
          <w:sz w:val="22"/>
          <w:szCs w:val="22"/>
        </w:rPr>
        <w:t>Correu</w:t>
      </w:r>
      <w:proofErr w:type="spellEnd"/>
      <w:r w:rsidRPr="00F7225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F72256">
        <w:rPr>
          <w:rFonts w:ascii="Times New Roman" w:hAnsi="Times New Roman" w:cs="Times New Roman"/>
          <w:bCs/>
          <w:sz w:val="22"/>
          <w:szCs w:val="22"/>
        </w:rPr>
        <w:t>electrònic</w:t>
      </w:r>
      <w:proofErr w:type="spellEnd"/>
      <w:r w:rsidRPr="00F72256">
        <w:rPr>
          <w:rFonts w:ascii="Times New Roman" w:hAnsi="Times New Roman" w:cs="Times New Roman"/>
          <w:bCs/>
          <w:sz w:val="22"/>
          <w:szCs w:val="22"/>
        </w:rPr>
        <w:t>: kareba@karebaviatges.com</w:t>
      </w:r>
    </w:p>
    <w:p w14:paraId="493E379A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2E7FDE9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 xml:space="preserve">Nombre mínim-màxim de persones </w:t>
      </w:r>
    </w:p>
    <w:p w14:paraId="4904D439" w14:textId="4E310C2F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0488B">
        <w:rPr>
          <w:rFonts w:ascii="Times New Roman" w:hAnsi="Times New Roman" w:cs="Times New Roman"/>
          <w:bCs/>
          <w:sz w:val="22"/>
          <w:szCs w:val="22"/>
        </w:rPr>
        <w:t>El nombre mínim exigit és de 02 persones i el màxim de 12. Si no s'arriba al nombre mínim, l'agència podrà anul·lar el viatge fins a 20 dies naturals abans de l'inici del viatge.</w:t>
      </w:r>
    </w:p>
    <w:p w14:paraId="594E5CDB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E4D28B5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>Excursions</w:t>
      </w:r>
    </w:p>
    <w:p w14:paraId="611F77DA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0488B">
        <w:rPr>
          <w:rFonts w:ascii="Times New Roman" w:hAnsi="Times New Roman" w:cs="Times New Roman"/>
          <w:bCs/>
          <w:sz w:val="22"/>
          <w:szCs w:val="22"/>
        </w:rPr>
        <w:t>Les excursions incloses es fan en privat per al grup de viatgers d' aquesta sortida.</w:t>
      </w:r>
    </w:p>
    <w:bookmarkEnd w:id="4"/>
    <w:p w14:paraId="0F45C6B5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2E4BF6F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 xml:space="preserve">Documentació i visats  </w:t>
      </w:r>
    </w:p>
    <w:p w14:paraId="3263E382" w14:textId="6F31A60E" w:rsidR="005C79E3" w:rsidRPr="0070488B" w:rsidRDefault="003B78CE" w:rsidP="005C79E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>És obligatori comptar amb un passaport vigent durant almenys 6 mesos a partir de la data d' entrada al país. Els ciutadans espanyols i d'altres països exempts de visat no necessiten una visa per a estades turístiques de fins a 180 dies. No obstant això, s'ha de completar el Formulari Migratori Múltiple (FMM) en ingressar, el qual pot gestionar-se en línia abans del viatge o en arribar a l'aeroport o frontera terrestre. És important conservar aquest document durant l' estada, ja que serà requerit en sortir del país.</w:t>
      </w:r>
    </w:p>
    <w:p w14:paraId="7AED898F" w14:textId="77777777" w:rsidR="003B78CE" w:rsidRPr="0070488B" w:rsidRDefault="003B78CE" w:rsidP="005C79E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414ABE3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>Sanitat i vacunes</w:t>
      </w:r>
    </w:p>
    <w:p w14:paraId="2B8B9C94" w14:textId="04E7C001" w:rsidR="003035E9" w:rsidRPr="0070488B" w:rsidRDefault="003B78CE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0488B">
        <w:rPr>
          <w:rFonts w:ascii="Times New Roman" w:hAnsi="Times New Roman" w:cs="Times New Roman"/>
          <w:bCs/>
          <w:sz w:val="22"/>
          <w:szCs w:val="22"/>
        </w:rPr>
        <w:t>No hi ha vacunes obligatòries per entrar a Mèxic. Kareba Viatges et recomana consultar amb el teu metge o als centres de vacunació internacional amb antelació per obtenir les recomanacions més actualitzades. Pots trobar informació oficial a la web del Ministeri de Sanitat: Ministeri de Sanitat o trucant al servei de Sanitat Respon al 933 268 901.</w:t>
      </w:r>
    </w:p>
    <w:p w14:paraId="62B66C8D" w14:textId="77777777" w:rsidR="00FD7122" w:rsidRPr="0070488B" w:rsidRDefault="00FD7122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14:paraId="26029B08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 xml:space="preserve">Divisa </w:t>
      </w:r>
    </w:p>
    <w:p w14:paraId="2F1B8359" w14:textId="2C73F482" w:rsidR="00AF082B" w:rsidRPr="0070488B" w:rsidRDefault="00C4786F" w:rsidP="00AF08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>La moneda oficial de Mèxic és el peso mexicà (MXN), conegut simplement com a pes. T'aconsellem portar alguna cosa d'efectiu per a petites compres, especialment si planeges visitar mercats locals o pobles petits. És preferible canviar diners en cases de canvi oficials o bancs, ja que ofereixen millors tipus de canvi que els aeroports. Els caixers automàtics estan àmpliament disponibles a les ciutats principals i accepten targetes internacionals. Les targetes de crèdit són acceptades en la majoria d'hotels, restaurants i comerços en zones urbanes, però en llocs més remots pot ser més complicat utilitzar-les.</w:t>
      </w:r>
    </w:p>
    <w:p w14:paraId="4D873648" w14:textId="77777777" w:rsidR="00C4786F" w:rsidRPr="0070488B" w:rsidRDefault="00C4786F" w:rsidP="00AF08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4386131F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 xml:space="preserve">Clima </w:t>
      </w:r>
    </w:p>
    <w:p w14:paraId="7CE1384A" w14:textId="6739620C" w:rsidR="00C4786F" w:rsidRPr="0070488B" w:rsidRDefault="00C4786F" w:rsidP="00C4786F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0488B">
        <w:rPr>
          <w:rFonts w:ascii="Times New Roman" w:hAnsi="Times New Roman" w:cs="Times New Roman"/>
          <w:bCs/>
          <w:sz w:val="22"/>
          <w:szCs w:val="22"/>
        </w:rPr>
        <w:t>A l'agost, Mèxic té un clima molt variat depenent de la regió. A Ciutat de Mèxic i zones de l'altiplà, les temperatures són més moderades, entre 13 °C i 25 °C, amb pluges típiques d'estiu a les tardes.</w:t>
      </w:r>
    </w:p>
    <w:p w14:paraId="02262861" w14:textId="77777777" w:rsidR="00C4786F" w:rsidRPr="0070488B" w:rsidRDefault="00C4786F" w:rsidP="00886E0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4F54FB9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 xml:space="preserve">Compartir habitació </w:t>
      </w:r>
    </w:p>
    <w:p w14:paraId="42002F58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bookmarkStart w:id="6" w:name="_Hlk179288278"/>
      <w:r w:rsidRPr="0070488B">
        <w:rPr>
          <w:rFonts w:ascii="Times New Roman" w:hAnsi="Times New Roman" w:cs="Times New Roman"/>
          <w:bCs/>
          <w:sz w:val="22"/>
          <w:szCs w:val="22"/>
        </w:rPr>
        <w:t xml:space="preserve">El preu dels nostres viatges està indicat per persona en habitació doble. En cas de viatjar sol/a existeix l'opció de viatjar en habitació individual pagant el suplement corresponent. Es pot sol·licitar l'opció de "compartir habitació". En aquest cas es compartirà habitació amb un altre viatger/a en cas que aparegui i se't retornarà (si ja l'has abonat) o descomptarà (en cas que encara no l'hagis abonat) el suplement individual. </w:t>
      </w:r>
    </w:p>
    <w:bookmarkEnd w:id="6"/>
    <w:p w14:paraId="5E194AE6" w14:textId="77777777" w:rsidR="00AF082B" w:rsidRPr="0070488B" w:rsidRDefault="00AF082B" w:rsidP="00F72256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55F136C" w14:textId="06BCC6B8" w:rsidR="003035E9" w:rsidRPr="0070488B" w:rsidRDefault="00016B0A" w:rsidP="003035E9">
      <w:pPr>
        <w:pStyle w:val="Sinespaciado"/>
        <w:spacing w:line="276" w:lineRule="auto"/>
        <w:ind w:right="530" w:firstLine="56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>Electricitat (</w:t>
      </w:r>
      <w:r w:rsidR="003035E9" w:rsidRPr="0070488B">
        <w:rPr>
          <w:rFonts w:ascii="Times New Roman" w:hAnsi="Times New Roman" w:cs="Times New Roman"/>
          <w:bCs/>
          <w:sz w:val="22"/>
          <w:szCs w:val="22"/>
        </w:rPr>
        <w:t>Tipus A i B)</w:t>
      </w:r>
    </w:p>
    <w:p w14:paraId="50735611" w14:textId="173DB76E" w:rsidR="007E0E71" w:rsidRPr="001D3AA4" w:rsidRDefault="001D3AA4" w:rsidP="007E0E71">
      <w:pPr>
        <w:pStyle w:val="Sinespaciado"/>
        <w:spacing w:line="276" w:lineRule="auto"/>
        <w:ind w:left="566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3AA4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Mèxic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s’utilitzen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A i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B,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mateixos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Estats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Units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. El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A té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dues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clavilles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planes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paral·leles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mentre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que el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B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inclou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una clavilla rodona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addicional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de presa de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terra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. Si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tenen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europeus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(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C) o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d’un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format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necessitaràs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 xml:space="preserve"> un adaptador per poder-los </w:t>
      </w:r>
      <w:proofErr w:type="spellStart"/>
      <w:r w:rsidRPr="001D3AA4">
        <w:rPr>
          <w:rFonts w:ascii="Times New Roman" w:hAnsi="Times New Roman" w:cs="Times New Roman"/>
          <w:bCs/>
          <w:sz w:val="22"/>
          <w:szCs w:val="22"/>
        </w:rPr>
        <w:t>utilitzar</w:t>
      </w:r>
      <w:proofErr w:type="spellEnd"/>
      <w:r w:rsidRPr="001D3AA4">
        <w:rPr>
          <w:rFonts w:ascii="Times New Roman" w:hAnsi="Times New Roman" w:cs="Times New Roman"/>
          <w:bCs/>
          <w:sz w:val="22"/>
          <w:szCs w:val="22"/>
        </w:rPr>
        <w:t>.</w:t>
      </w:r>
    </w:p>
    <w:p w14:paraId="5E504C0A" w14:textId="77777777" w:rsidR="007E0E71" w:rsidRDefault="007E0E71" w:rsidP="007E0E71">
      <w:pPr>
        <w:pStyle w:val="Sinespaciado"/>
        <w:spacing w:line="276" w:lineRule="auto"/>
        <w:ind w:left="566" w:right="530"/>
        <w:jc w:val="both"/>
        <w:rPr>
          <w:noProof/>
        </w:rPr>
      </w:pPr>
    </w:p>
    <w:p w14:paraId="3391023B" w14:textId="0C135FD6" w:rsidR="007E0E71" w:rsidRPr="007E0E71" w:rsidRDefault="007E0E71" w:rsidP="007E0E71">
      <w:pPr>
        <w:pStyle w:val="Sinespaciado"/>
        <w:spacing w:line="276" w:lineRule="auto"/>
        <w:ind w:left="566" w:right="530"/>
        <w:jc w:val="center"/>
        <w:rPr>
          <w:rFonts w:ascii="Times New Roman" w:hAnsi="Times New Roman" w:cs="Times New Roman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BD974E3" wp14:editId="655F1772">
            <wp:extent cx="2771775" cy="904875"/>
            <wp:effectExtent l="0" t="0" r="9525" b="9525"/>
            <wp:docPr id="1906103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3" r="23667" b="7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C6D77" w14:textId="486FDCC0" w:rsidR="003035E9" w:rsidRPr="0070488B" w:rsidRDefault="003035E9" w:rsidP="003035E9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90D5DAF" w14:textId="77777777" w:rsidR="003035E9" w:rsidRPr="0070488B" w:rsidRDefault="003035E9" w:rsidP="007C550E">
      <w:pPr>
        <w:pStyle w:val="Sinespaciado"/>
        <w:spacing w:line="276" w:lineRule="auto"/>
        <w:ind w:left="566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70488B">
        <w:rPr>
          <w:rFonts w:ascii="Times New Roman" w:hAnsi="Times New Roman" w:cs="Times New Roman"/>
          <w:b/>
          <w:bCs/>
          <w:sz w:val="22"/>
          <w:szCs w:val="22"/>
        </w:rPr>
        <w:t xml:space="preserve">Seguretat </w:t>
      </w:r>
    </w:p>
    <w:p w14:paraId="40CFE8C7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 xml:space="preserve">Es facilita la informació de la situació i requisits del país objecte del viatge d' acord amb la informació publicada a la pàgina web del Ministeri d' Afers Exteriors i Cooperació </w:t>
      </w:r>
    </w:p>
    <w:p w14:paraId="0321EAD8" w14:textId="1D4FFA40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70488B">
        <w:rPr>
          <w:rFonts w:ascii="Times New Roman" w:hAnsi="Times New Roman" w:cs="Times New Roman"/>
          <w:sz w:val="22"/>
          <w:szCs w:val="22"/>
          <w:u w:val="single"/>
        </w:rPr>
        <w:t xml:space="preserve">https://www.exteriores.gob.es/es/ServiciosAlCiudadano/Paginas/Recomendaciones-de-viaje.aspx </w:t>
      </w:r>
    </w:p>
    <w:p w14:paraId="473B1E0F" w14:textId="77777777" w:rsidR="003035E9" w:rsidRPr="0070488B" w:rsidRDefault="003035E9" w:rsidP="003035E9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FD0B21" w14:textId="77777777" w:rsidR="003035E9" w:rsidRPr="0070488B" w:rsidRDefault="003035E9" w:rsidP="003035E9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b/>
          <w:bCs/>
          <w:sz w:val="22"/>
          <w:szCs w:val="22"/>
        </w:rPr>
        <w:t xml:space="preserve">Reserva del viatge </w:t>
      </w:r>
    </w:p>
    <w:p w14:paraId="1DB3B919" w14:textId="77777777" w:rsidR="00F72256" w:rsidRPr="00F72256" w:rsidRDefault="00F72256" w:rsidP="00F72256">
      <w:pPr>
        <w:pStyle w:val="Sinespaciado"/>
        <w:ind w:left="567"/>
        <w:rPr>
          <w:rFonts w:ascii="Times New Roman" w:hAnsi="Times New Roman" w:cs="Times New Roman"/>
          <w:sz w:val="22"/>
          <w:szCs w:val="22"/>
        </w:rPr>
      </w:pPr>
      <w:r w:rsidRPr="00F72256">
        <w:rPr>
          <w:rFonts w:ascii="Times New Roman" w:hAnsi="Times New Roman" w:cs="Times New Roman"/>
          <w:sz w:val="22"/>
          <w:szCs w:val="22"/>
        </w:rPr>
        <w:t xml:space="preserve">Existeixen 3 maneres de formalitzar la inscripció del viatge: </w:t>
      </w:r>
    </w:p>
    <w:p w14:paraId="12D0BB6B" w14:textId="77777777" w:rsidR="00F72256" w:rsidRPr="00F72256" w:rsidRDefault="00F72256" w:rsidP="00F72256">
      <w:pPr>
        <w:pStyle w:val="Sinespaciado"/>
        <w:numPr>
          <w:ilvl w:val="0"/>
          <w:numId w:val="18"/>
        </w:numPr>
        <w:tabs>
          <w:tab w:val="clear" w:pos="1287"/>
          <w:tab w:val="num" w:pos="1854"/>
        </w:tabs>
        <w:ind w:left="1854"/>
        <w:rPr>
          <w:rFonts w:ascii="Times New Roman" w:hAnsi="Times New Roman" w:cs="Times New Roman"/>
          <w:sz w:val="22"/>
          <w:szCs w:val="22"/>
        </w:rPr>
      </w:pPr>
      <w:r w:rsidRPr="00F72256">
        <w:rPr>
          <w:rFonts w:ascii="Times New Roman" w:hAnsi="Times New Roman" w:cs="Times New Roman"/>
          <w:sz w:val="22"/>
          <w:szCs w:val="22"/>
        </w:rPr>
        <w:t xml:space="preserve">Per telèfon: 93 715 66 59 </w:t>
      </w:r>
      <w:bookmarkStart w:id="7" w:name="_Hlk179449253"/>
      <w:bookmarkEnd w:id="7"/>
    </w:p>
    <w:p w14:paraId="6CB2A859" w14:textId="77777777" w:rsidR="00F72256" w:rsidRPr="00F72256" w:rsidRDefault="00F72256" w:rsidP="00F72256">
      <w:pPr>
        <w:pStyle w:val="Sinespaciado"/>
        <w:numPr>
          <w:ilvl w:val="0"/>
          <w:numId w:val="18"/>
        </w:numPr>
        <w:tabs>
          <w:tab w:val="clear" w:pos="1287"/>
          <w:tab w:val="num" w:pos="1854"/>
        </w:tabs>
        <w:ind w:left="1854"/>
        <w:rPr>
          <w:rFonts w:ascii="Times New Roman" w:hAnsi="Times New Roman" w:cs="Times New Roman"/>
          <w:sz w:val="22"/>
          <w:szCs w:val="22"/>
        </w:rPr>
      </w:pPr>
      <w:r w:rsidRPr="00F72256">
        <w:rPr>
          <w:rFonts w:ascii="Times New Roman" w:hAnsi="Times New Roman" w:cs="Times New Roman"/>
          <w:sz w:val="22"/>
          <w:szCs w:val="22"/>
        </w:rPr>
        <w:t xml:space="preserve">Per correu electrònic: kareba@karebaviatges.com </w:t>
      </w:r>
    </w:p>
    <w:p w14:paraId="1CF14C2E" w14:textId="77777777" w:rsidR="00F72256" w:rsidRPr="00F72256" w:rsidRDefault="00F72256" w:rsidP="00F72256">
      <w:pPr>
        <w:pStyle w:val="Sinespaciado"/>
        <w:numPr>
          <w:ilvl w:val="0"/>
          <w:numId w:val="18"/>
        </w:numPr>
        <w:tabs>
          <w:tab w:val="clear" w:pos="1287"/>
          <w:tab w:val="num" w:pos="1854"/>
        </w:tabs>
        <w:ind w:left="1854"/>
        <w:rPr>
          <w:rFonts w:ascii="Times New Roman" w:hAnsi="Times New Roman" w:cs="Times New Roman"/>
          <w:sz w:val="22"/>
          <w:szCs w:val="22"/>
        </w:rPr>
      </w:pPr>
      <w:r w:rsidRPr="00F72256">
        <w:rPr>
          <w:rFonts w:ascii="Times New Roman" w:hAnsi="Times New Roman" w:cs="Times New Roman"/>
          <w:sz w:val="22"/>
          <w:szCs w:val="22"/>
        </w:rPr>
        <w:t xml:space="preserve">3. Presencialment, a les nostres oficines de Kareba Viatges:  </w:t>
      </w:r>
    </w:p>
    <w:p w14:paraId="70043F46" w14:textId="77777777" w:rsidR="00F72256" w:rsidRPr="00F72256" w:rsidRDefault="00F72256" w:rsidP="00F72256">
      <w:pPr>
        <w:pStyle w:val="Sinespaciado"/>
        <w:numPr>
          <w:ilvl w:val="1"/>
          <w:numId w:val="19"/>
        </w:numPr>
        <w:ind w:left="2214"/>
        <w:rPr>
          <w:rFonts w:ascii="Times New Roman" w:hAnsi="Times New Roman" w:cs="Times New Roman"/>
          <w:bCs/>
          <w:sz w:val="22"/>
          <w:szCs w:val="22"/>
        </w:rPr>
      </w:pPr>
      <w:r w:rsidRPr="00F72256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305D15F5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E2034E9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70488B">
        <w:rPr>
          <w:rFonts w:ascii="Times New Roman" w:hAnsi="Times New Roman" w:cs="Times New Roman"/>
          <w:b/>
          <w:bCs/>
          <w:sz w:val="22"/>
          <w:szCs w:val="22"/>
        </w:rPr>
        <w:t xml:space="preserve">Pagament de la reserva </w:t>
      </w:r>
    </w:p>
    <w:p w14:paraId="349AD7D7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 xml:space="preserve">En el moment de formalitzar la inscripció es requereix una paga i senyal del 30% de l' import del viatge. El pagament es pot realitzar per transferència bancària en el número de compte següent: </w:t>
      </w:r>
    </w:p>
    <w:p w14:paraId="33571D10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 xml:space="preserve">BANC DE SABADELL: ES33 - 0081 - 0561 - 1100 - 0142 - 2853 </w:t>
      </w:r>
    </w:p>
    <w:p w14:paraId="3002AD01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>La inscripció no es considerarà formalitzada fins a la recepció del comprovant bancari de la transferència. També acceptem pagaments mitjançant targeta bancària.</w:t>
      </w:r>
    </w:p>
    <w:p w14:paraId="71B3D00F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A41C158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70488B">
        <w:rPr>
          <w:rFonts w:ascii="Times New Roman" w:hAnsi="Times New Roman" w:cs="Times New Roman"/>
          <w:b/>
          <w:bCs/>
          <w:sz w:val="22"/>
          <w:szCs w:val="22"/>
        </w:rPr>
        <w:t xml:space="preserve">Condicions de cancel·lació </w:t>
      </w:r>
    </w:p>
    <w:p w14:paraId="67A3040A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>El viatger en qualsevol moment abans de l' inici del viatge pot resoldre el contracte havent d' abonar una penalització:</w:t>
      </w:r>
    </w:p>
    <w:p w14:paraId="73DEE0E0" w14:textId="77777777" w:rsidR="003035E9" w:rsidRPr="0070488B" w:rsidRDefault="003035E9" w:rsidP="003035E9">
      <w:pPr>
        <w:pStyle w:val="Sinespaciado"/>
        <w:numPr>
          <w:ilvl w:val="0"/>
          <w:numId w:val="17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>Des de la confirmació de la reserva fins a 90 dies abans del viatge: 25% de l' import total del viatge</w:t>
      </w:r>
    </w:p>
    <w:p w14:paraId="4865EB22" w14:textId="77777777" w:rsidR="003035E9" w:rsidRPr="0070488B" w:rsidRDefault="003035E9" w:rsidP="003035E9">
      <w:pPr>
        <w:pStyle w:val="Sinespaciado"/>
        <w:numPr>
          <w:ilvl w:val="0"/>
          <w:numId w:val="17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>Des del dia 89 fins al dia 30 abans del viatge: 50% de l' import total del viatge</w:t>
      </w:r>
    </w:p>
    <w:p w14:paraId="08FA57A3" w14:textId="77777777" w:rsidR="003035E9" w:rsidRPr="0070488B" w:rsidRDefault="003035E9" w:rsidP="003035E9">
      <w:pPr>
        <w:pStyle w:val="Sinespaciado"/>
        <w:numPr>
          <w:ilvl w:val="0"/>
          <w:numId w:val="17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>Cancel·lacions a partir del dia 29 abans del viatge: 100% de l'import total del viatge</w:t>
      </w:r>
    </w:p>
    <w:p w14:paraId="74C65D56" w14:textId="1901DEA1" w:rsidR="00894AE0" w:rsidRPr="0070488B" w:rsidRDefault="00894AE0">
      <w:pPr>
        <w:widowControl/>
        <w:suppressAutoHyphens w:val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44860BF2" w14:textId="3E9EFFC1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70488B">
        <w:rPr>
          <w:rFonts w:ascii="Times New Roman" w:hAnsi="Times New Roman" w:cs="Times New Roman"/>
          <w:b/>
          <w:bCs/>
          <w:sz w:val="22"/>
          <w:szCs w:val="22"/>
        </w:rPr>
        <w:t xml:space="preserve">Condicions de Pagament </w:t>
      </w:r>
    </w:p>
    <w:p w14:paraId="65850AFE" w14:textId="77777777" w:rsidR="003035E9" w:rsidRPr="0070488B" w:rsidRDefault="003035E9" w:rsidP="003035E9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lastRenderedPageBreak/>
        <w:t>En el moment de la reserva: 30% de l' import del viatge</w:t>
      </w:r>
    </w:p>
    <w:p w14:paraId="3C03A870" w14:textId="77777777" w:rsidR="003035E9" w:rsidRPr="0070488B" w:rsidRDefault="003035E9" w:rsidP="003035E9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>Resta del pagament: 45 dies abans de la sortida</w:t>
      </w:r>
    </w:p>
    <w:p w14:paraId="73619552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>En cas de contractar el viatge dins del termini de 45 dies abans de la sortida, s' haurà d' abonar l' import íntegre del mateix.</w:t>
      </w:r>
    </w:p>
    <w:p w14:paraId="01AA5351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E4B0CE2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8" w:name="_Hlk179288299"/>
      <w:r w:rsidRPr="0070488B">
        <w:rPr>
          <w:rFonts w:ascii="Times New Roman" w:hAnsi="Times New Roman" w:cs="Times New Roman"/>
          <w:b/>
          <w:bCs/>
          <w:sz w:val="22"/>
          <w:szCs w:val="22"/>
        </w:rPr>
        <w:t>Condicions generals de contractació</w:t>
      </w:r>
    </w:p>
    <w:p w14:paraId="203A3EBA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 xml:space="preserve">Pot trobar les Condicions Generals de contractació mitjançant el següent enllaç: </w:t>
      </w:r>
    </w:p>
    <w:p w14:paraId="1B00A149" w14:textId="77777777" w:rsidR="00D81B74" w:rsidRPr="001F13E2" w:rsidRDefault="00D81B74" w:rsidP="00D81B74">
      <w:pPr>
        <w:pStyle w:val="Sinespaciado"/>
        <w:ind w:left="567"/>
        <w:rPr>
          <w:rFonts w:ascii="Times New Roman" w:hAnsi="Times New Roman" w:cs="Times New Roman"/>
          <w:sz w:val="22"/>
          <w:szCs w:val="22"/>
          <w:lang w:val="ca-ES"/>
        </w:rPr>
      </w:pPr>
      <w:hyperlink r:id="rId44" w:history="1">
        <w:r w:rsidRPr="001F13E2">
          <w:rPr>
            <w:rStyle w:val="Hipervnculo"/>
            <w:rFonts w:ascii="Times New Roman" w:hAnsi="Times New Roman" w:cs="Times New Roman"/>
            <w:sz w:val="22"/>
            <w:szCs w:val="22"/>
            <w:lang w:val="ca-ES"/>
          </w:rPr>
          <w:t>https://karebaviatges.com/condicions-de-contractacio</w:t>
        </w:r>
      </w:hyperlink>
    </w:p>
    <w:p w14:paraId="12BEFDC1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44197E66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0488B">
        <w:rPr>
          <w:rFonts w:ascii="Times New Roman" w:hAnsi="Times New Roman" w:cs="Times New Roman"/>
          <w:b/>
          <w:sz w:val="22"/>
          <w:szCs w:val="22"/>
        </w:rPr>
        <w:t>Formulari d' informació normalitzada per a contractes de viatge combinat</w:t>
      </w:r>
    </w:p>
    <w:p w14:paraId="2112EC1E" w14:textId="77777777" w:rsidR="003035E9" w:rsidRPr="0070488B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0488B">
        <w:rPr>
          <w:rFonts w:ascii="Times New Roman" w:hAnsi="Times New Roman" w:cs="Times New Roman"/>
          <w:sz w:val="22"/>
          <w:szCs w:val="22"/>
        </w:rPr>
        <w:t xml:space="preserve">Pot trobar el Formulari mitjançant el següent enllaç: </w:t>
      </w:r>
    </w:p>
    <w:bookmarkEnd w:id="8"/>
    <w:p w14:paraId="634AED6D" w14:textId="77777777" w:rsidR="00D81B74" w:rsidRPr="00534D6B" w:rsidRDefault="00D81B74" w:rsidP="00D81B7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fldChar w:fldCharType="begin"/>
      </w:r>
      <w:r w:rsidRPr="001F13E2">
        <w:rPr>
          <w:rFonts w:ascii="Times New Roman" w:hAnsi="Times New Roman" w:cs="Times New Roman"/>
          <w:sz w:val="22"/>
          <w:szCs w:val="22"/>
          <w:lang w:val="ca-ES"/>
        </w:rPr>
        <w:instrText>HYPERLINK "https://karebaviatges.com/condicions-de-contractacio"</w:instrText>
      </w:r>
      <w:r w:rsidRPr="001F13E2">
        <w:rPr>
          <w:rFonts w:ascii="Times New Roman" w:hAnsi="Times New Roman" w:cs="Times New Roman"/>
          <w:sz w:val="22"/>
          <w:szCs w:val="22"/>
          <w:lang w:val="ca-ES"/>
        </w:rPr>
      </w:r>
      <w:r w:rsidRPr="001F13E2">
        <w:rPr>
          <w:rFonts w:ascii="Times New Roman" w:hAnsi="Times New Roman" w:cs="Times New Roman"/>
          <w:sz w:val="22"/>
          <w:szCs w:val="22"/>
          <w:lang w:val="ca-ES"/>
        </w:rPr>
        <w:fldChar w:fldCharType="separate"/>
      </w:r>
      <w:r w:rsidRPr="001F13E2">
        <w:rPr>
          <w:rStyle w:val="Hipervnculo"/>
          <w:rFonts w:ascii="Times New Roman" w:hAnsi="Times New Roman" w:cs="Times New Roman"/>
          <w:sz w:val="22"/>
          <w:szCs w:val="22"/>
          <w:lang w:val="ca-ES"/>
        </w:rPr>
        <w:t>https://karebaviatges.com/condicions-de-contractacio</w:t>
      </w:r>
      <w:r w:rsidRPr="001F13E2">
        <w:rPr>
          <w:rFonts w:ascii="Times New Roman" w:hAnsi="Times New Roman" w:cs="Times New Roman"/>
          <w:sz w:val="22"/>
          <w:szCs w:val="22"/>
          <w:lang w:val="ca-ES"/>
        </w:rPr>
        <w:fldChar w:fldCharType="end"/>
      </w:r>
    </w:p>
    <w:p w14:paraId="054D42FA" w14:textId="77777777" w:rsidR="003035E9" w:rsidRPr="0070488B" w:rsidRDefault="003035E9" w:rsidP="003035E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6353EE1D" w14:textId="4317DD55" w:rsidR="00BC2619" w:rsidRPr="0070488B" w:rsidRDefault="00BC2619" w:rsidP="003035E9">
      <w:pPr>
        <w:pStyle w:val="Sinespaciado"/>
        <w:spacing w:line="276" w:lineRule="auto"/>
        <w:ind w:left="567" w:right="53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sectPr w:rsidR="00BC2619" w:rsidRPr="0070488B" w:rsidSect="00681D0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Default="003C40D9">
      <w:r>
        <w:separator/>
      </w:r>
    </w:p>
  </w:endnote>
  <w:endnote w:type="continuationSeparator" w:id="0">
    <w:p w14:paraId="529C1175" w14:textId="77777777" w:rsidR="003C40D9" w:rsidRDefault="003C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7D5427F1" wp14:editId="15A125AC">
          <wp:extent cx="7564120" cy="479416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F69CD" w14:textId="77777777" w:rsidR="00831BBC" w:rsidRDefault="00831BBC">
    <w:pPr>
      <w:jc w:val="center"/>
      <w:rPr>
        <w:noProof/>
        <w:lang w:eastAsia="es-ES"/>
      </w:rPr>
    </w:pPr>
  </w:p>
  <w:p w14:paraId="42B9C83B" w14:textId="2C2D9B66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64A6CE8F" wp14:editId="737C9137">
          <wp:extent cx="7564120" cy="479416"/>
          <wp:effectExtent l="0" t="0" r="0" b="0"/>
          <wp:docPr id="503106108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978E7" w14:textId="77777777" w:rsidR="007F19A1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BF4E0" w14:textId="77777777" w:rsidR="00831BBC" w:rsidRDefault="00831BBC">
    <w:pPr>
      <w:jc w:val="center"/>
      <w:rPr>
        <w:noProof/>
        <w:lang w:eastAsia="es-ES"/>
      </w:rPr>
    </w:pPr>
  </w:p>
  <w:p w14:paraId="397DDF8A" w14:textId="50B02C9A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30921EFA" wp14:editId="0B1082C4">
          <wp:extent cx="7564120" cy="479416"/>
          <wp:effectExtent l="0" t="0" r="0" b="0"/>
          <wp:docPr id="2106978145" name="Imagen 2106978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53DB3" w14:textId="77777777" w:rsidR="007F19A1" w:rsidRDefault="007F19A1"/>
  <w:p w14:paraId="60F1FAC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6CF5F7F5" wp14:editId="78CBBFDB">
          <wp:extent cx="7564120" cy="479416"/>
          <wp:effectExtent l="0" t="0" r="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n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Default="003C40D9">
      <w:bookmarkStart w:id="0" w:name="_Hlk180398705"/>
      <w:bookmarkEnd w:id="0"/>
      <w:r>
        <w:separator/>
      </w:r>
    </w:p>
  </w:footnote>
  <w:footnote w:type="continuationSeparator" w:id="0">
    <w:p w14:paraId="3FB815BB" w14:textId="77777777" w:rsidR="003C40D9" w:rsidRDefault="003C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91F26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18E75078" wp14:editId="7FC95200">
          <wp:extent cx="7564120" cy="1146818"/>
          <wp:effectExtent l="0" t="0" r="0" b="0"/>
          <wp:docPr id="2029764394" name="Imagen 2029764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164823715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1E187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27F64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8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C8B60C0"/>
    <w:multiLevelType w:val="hybridMultilevel"/>
    <w:tmpl w:val="6B8EBE5E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3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361278027">
    <w:abstractNumId w:val="12"/>
  </w:num>
  <w:num w:numId="2" w16cid:durableId="1374310530">
    <w:abstractNumId w:val="15"/>
  </w:num>
  <w:num w:numId="3" w16cid:durableId="1420327165">
    <w:abstractNumId w:val="0"/>
  </w:num>
  <w:num w:numId="4" w16cid:durableId="948509187">
    <w:abstractNumId w:val="6"/>
  </w:num>
  <w:num w:numId="5" w16cid:durableId="1186673886">
    <w:abstractNumId w:val="17"/>
  </w:num>
  <w:num w:numId="6" w16cid:durableId="715784266">
    <w:abstractNumId w:val="14"/>
  </w:num>
  <w:num w:numId="7" w16cid:durableId="66268199">
    <w:abstractNumId w:val="5"/>
  </w:num>
  <w:num w:numId="8" w16cid:durableId="703406834">
    <w:abstractNumId w:val="9"/>
  </w:num>
  <w:num w:numId="9" w16cid:durableId="221404113">
    <w:abstractNumId w:val="4"/>
  </w:num>
  <w:num w:numId="10" w16cid:durableId="364910495">
    <w:abstractNumId w:val="16"/>
  </w:num>
  <w:num w:numId="11" w16cid:durableId="1025642344">
    <w:abstractNumId w:val="10"/>
  </w:num>
  <w:num w:numId="12" w16cid:durableId="747700631">
    <w:abstractNumId w:val="13"/>
  </w:num>
  <w:num w:numId="13" w16cid:durableId="97146953">
    <w:abstractNumId w:val="8"/>
  </w:num>
  <w:num w:numId="14" w16cid:durableId="41293523">
    <w:abstractNumId w:val="11"/>
  </w:num>
  <w:num w:numId="15" w16cid:durableId="368337477">
    <w:abstractNumId w:val="12"/>
  </w:num>
  <w:num w:numId="16" w16cid:durableId="426115455">
    <w:abstractNumId w:val="3"/>
  </w:num>
  <w:num w:numId="17" w16cid:durableId="1033267074">
    <w:abstractNumId w:val="2"/>
  </w:num>
  <w:num w:numId="18" w16cid:durableId="2818843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583340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631C"/>
    <w:rsid w:val="00012735"/>
    <w:rsid w:val="00015B45"/>
    <w:rsid w:val="00016B0A"/>
    <w:rsid w:val="000257D0"/>
    <w:rsid w:val="00027722"/>
    <w:rsid w:val="00041D5C"/>
    <w:rsid w:val="00041FBB"/>
    <w:rsid w:val="000527D8"/>
    <w:rsid w:val="00055A0B"/>
    <w:rsid w:val="000565EC"/>
    <w:rsid w:val="00056CFC"/>
    <w:rsid w:val="0006460E"/>
    <w:rsid w:val="000715F1"/>
    <w:rsid w:val="00083511"/>
    <w:rsid w:val="00091F6D"/>
    <w:rsid w:val="000B2418"/>
    <w:rsid w:val="000C41E7"/>
    <w:rsid w:val="000D13EE"/>
    <w:rsid w:val="000D5B37"/>
    <w:rsid w:val="000D7473"/>
    <w:rsid w:val="000F2E52"/>
    <w:rsid w:val="000F7A32"/>
    <w:rsid w:val="001021F9"/>
    <w:rsid w:val="001023DA"/>
    <w:rsid w:val="0011472F"/>
    <w:rsid w:val="00115F5E"/>
    <w:rsid w:val="00134D1F"/>
    <w:rsid w:val="00136730"/>
    <w:rsid w:val="00137C45"/>
    <w:rsid w:val="00161CEC"/>
    <w:rsid w:val="00162FFE"/>
    <w:rsid w:val="00165C00"/>
    <w:rsid w:val="00173D0B"/>
    <w:rsid w:val="00181377"/>
    <w:rsid w:val="00182AD5"/>
    <w:rsid w:val="00187C43"/>
    <w:rsid w:val="00193CC4"/>
    <w:rsid w:val="00194A94"/>
    <w:rsid w:val="00197AB9"/>
    <w:rsid w:val="001A2CA0"/>
    <w:rsid w:val="001A3E6B"/>
    <w:rsid w:val="001A552E"/>
    <w:rsid w:val="001A5D12"/>
    <w:rsid w:val="001B277A"/>
    <w:rsid w:val="001B3054"/>
    <w:rsid w:val="001B39CC"/>
    <w:rsid w:val="001C1193"/>
    <w:rsid w:val="001C740C"/>
    <w:rsid w:val="001D0785"/>
    <w:rsid w:val="001D3AA4"/>
    <w:rsid w:val="001D745C"/>
    <w:rsid w:val="001F1B4A"/>
    <w:rsid w:val="002016C2"/>
    <w:rsid w:val="00202B78"/>
    <w:rsid w:val="002036D6"/>
    <w:rsid w:val="0021061D"/>
    <w:rsid w:val="0021357F"/>
    <w:rsid w:val="00215AB0"/>
    <w:rsid w:val="00216DC2"/>
    <w:rsid w:val="00226199"/>
    <w:rsid w:val="00226745"/>
    <w:rsid w:val="00241FCC"/>
    <w:rsid w:val="00245F20"/>
    <w:rsid w:val="00252052"/>
    <w:rsid w:val="00253760"/>
    <w:rsid w:val="00257D90"/>
    <w:rsid w:val="0026320B"/>
    <w:rsid w:val="002701A7"/>
    <w:rsid w:val="0027552B"/>
    <w:rsid w:val="00281575"/>
    <w:rsid w:val="0029246B"/>
    <w:rsid w:val="0029520C"/>
    <w:rsid w:val="002962F4"/>
    <w:rsid w:val="002966D7"/>
    <w:rsid w:val="002A17D1"/>
    <w:rsid w:val="002B27B8"/>
    <w:rsid w:val="002B6F61"/>
    <w:rsid w:val="002D2EE9"/>
    <w:rsid w:val="002D747F"/>
    <w:rsid w:val="002E3922"/>
    <w:rsid w:val="002E5BB1"/>
    <w:rsid w:val="002F1B98"/>
    <w:rsid w:val="002F1C3E"/>
    <w:rsid w:val="002F1CA5"/>
    <w:rsid w:val="002F7219"/>
    <w:rsid w:val="003035E9"/>
    <w:rsid w:val="003122D1"/>
    <w:rsid w:val="003217F5"/>
    <w:rsid w:val="00330383"/>
    <w:rsid w:val="00330B8F"/>
    <w:rsid w:val="0034163E"/>
    <w:rsid w:val="00341A0C"/>
    <w:rsid w:val="00357A6F"/>
    <w:rsid w:val="0037331C"/>
    <w:rsid w:val="0037382D"/>
    <w:rsid w:val="003937CD"/>
    <w:rsid w:val="003A0ABC"/>
    <w:rsid w:val="003A358B"/>
    <w:rsid w:val="003A720F"/>
    <w:rsid w:val="003A7D22"/>
    <w:rsid w:val="003B6F09"/>
    <w:rsid w:val="003B78CE"/>
    <w:rsid w:val="003C07FC"/>
    <w:rsid w:val="003C1A32"/>
    <w:rsid w:val="003C2303"/>
    <w:rsid w:val="003C40D9"/>
    <w:rsid w:val="003D5BB9"/>
    <w:rsid w:val="003D7680"/>
    <w:rsid w:val="003E1163"/>
    <w:rsid w:val="003E789C"/>
    <w:rsid w:val="003F18C8"/>
    <w:rsid w:val="004006BE"/>
    <w:rsid w:val="00403E7A"/>
    <w:rsid w:val="00411694"/>
    <w:rsid w:val="0042584D"/>
    <w:rsid w:val="004378D5"/>
    <w:rsid w:val="00442990"/>
    <w:rsid w:val="0044419A"/>
    <w:rsid w:val="004525E0"/>
    <w:rsid w:val="00453CB9"/>
    <w:rsid w:val="00454CCE"/>
    <w:rsid w:val="00460A2A"/>
    <w:rsid w:val="00486E27"/>
    <w:rsid w:val="00490898"/>
    <w:rsid w:val="00490A58"/>
    <w:rsid w:val="004A3612"/>
    <w:rsid w:val="004B0A3B"/>
    <w:rsid w:val="004B527B"/>
    <w:rsid w:val="004C3C77"/>
    <w:rsid w:val="004C49E4"/>
    <w:rsid w:val="004C502B"/>
    <w:rsid w:val="004C5212"/>
    <w:rsid w:val="004D0031"/>
    <w:rsid w:val="004D09C6"/>
    <w:rsid w:val="004E5970"/>
    <w:rsid w:val="004E700D"/>
    <w:rsid w:val="004F454F"/>
    <w:rsid w:val="004F4594"/>
    <w:rsid w:val="004F5874"/>
    <w:rsid w:val="004F5965"/>
    <w:rsid w:val="005002B8"/>
    <w:rsid w:val="0050078F"/>
    <w:rsid w:val="00503415"/>
    <w:rsid w:val="00504FE7"/>
    <w:rsid w:val="00517E2E"/>
    <w:rsid w:val="005201DC"/>
    <w:rsid w:val="00522B1E"/>
    <w:rsid w:val="00524382"/>
    <w:rsid w:val="005310F6"/>
    <w:rsid w:val="00531747"/>
    <w:rsid w:val="005420B3"/>
    <w:rsid w:val="00543FDB"/>
    <w:rsid w:val="00546ED2"/>
    <w:rsid w:val="0055140C"/>
    <w:rsid w:val="0056217C"/>
    <w:rsid w:val="005648F6"/>
    <w:rsid w:val="00567F75"/>
    <w:rsid w:val="0057239E"/>
    <w:rsid w:val="005728ED"/>
    <w:rsid w:val="005737C0"/>
    <w:rsid w:val="00573881"/>
    <w:rsid w:val="005766AC"/>
    <w:rsid w:val="00590A72"/>
    <w:rsid w:val="00595508"/>
    <w:rsid w:val="005B166E"/>
    <w:rsid w:val="005C51EE"/>
    <w:rsid w:val="005C79E3"/>
    <w:rsid w:val="005E3721"/>
    <w:rsid w:val="005E63A4"/>
    <w:rsid w:val="005F07E1"/>
    <w:rsid w:val="005F2C33"/>
    <w:rsid w:val="0061001B"/>
    <w:rsid w:val="00625C5E"/>
    <w:rsid w:val="006271C3"/>
    <w:rsid w:val="00627ACC"/>
    <w:rsid w:val="00642A67"/>
    <w:rsid w:val="006458B8"/>
    <w:rsid w:val="00647897"/>
    <w:rsid w:val="00652826"/>
    <w:rsid w:val="00656ABF"/>
    <w:rsid w:val="00666565"/>
    <w:rsid w:val="00675651"/>
    <w:rsid w:val="00681D09"/>
    <w:rsid w:val="00690B03"/>
    <w:rsid w:val="006916EB"/>
    <w:rsid w:val="00697BD2"/>
    <w:rsid w:val="006A1220"/>
    <w:rsid w:val="006B065B"/>
    <w:rsid w:val="006C1A7C"/>
    <w:rsid w:val="006C25A6"/>
    <w:rsid w:val="006E43E9"/>
    <w:rsid w:val="0070488B"/>
    <w:rsid w:val="00710AA0"/>
    <w:rsid w:val="0073012E"/>
    <w:rsid w:val="0073681D"/>
    <w:rsid w:val="00742114"/>
    <w:rsid w:val="00745397"/>
    <w:rsid w:val="007468F2"/>
    <w:rsid w:val="00747A7B"/>
    <w:rsid w:val="007541B3"/>
    <w:rsid w:val="00761D7B"/>
    <w:rsid w:val="00772C76"/>
    <w:rsid w:val="0077392A"/>
    <w:rsid w:val="0078657B"/>
    <w:rsid w:val="00787A2A"/>
    <w:rsid w:val="00792CAF"/>
    <w:rsid w:val="007C550E"/>
    <w:rsid w:val="007D36FD"/>
    <w:rsid w:val="007D754F"/>
    <w:rsid w:val="007E0E71"/>
    <w:rsid w:val="007E27B9"/>
    <w:rsid w:val="007F19A1"/>
    <w:rsid w:val="00803171"/>
    <w:rsid w:val="00807D7A"/>
    <w:rsid w:val="00811009"/>
    <w:rsid w:val="00821340"/>
    <w:rsid w:val="00831BBC"/>
    <w:rsid w:val="00833D4D"/>
    <w:rsid w:val="00835148"/>
    <w:rsid w:val="0084260F"/>
    <w:rsid w:val="00847761"/>
    <w:rsid w:val="00856146"/>
    <w:rsid w:val="00856B05"/>
    <w:rsid w:val="0086176A"/>
    <w:rsid w:val="00863A25"/>
    <w:rsid w:val="00873C51"/>
    <w:rsid w:val="00884352"/>
    <w:rsid w:val="00886E05"/>
    <w:rsid w:val="00892E8F"/>
    <w:rsid w:val="00894AE0"/>
    <w:rsid w:val="00894C2C"/>
    <w:rsid w:val="008A2AFA"/>
    <w:rsid w:val="008B54CC"/>
    <w:rsid w:val="008D5033"/>
    <w:rsid w:val="008D7088"/>
    <w:rsid w:val="008E217C"/>
    <w:rsid w:val="008E40E3"/>
    <w:rsid w:val="008E7578"/>
    <w:rsid w:val="00903520"/>
    <w:rsid w:val="00907309"/>
    <w:rsid w:val="00914DE8"/>
    <w:rsid w:val="00915A00"/>
    <w:rsid w:val="009220FC"/>
    <w:rsid w:val="009242AC"/>
    <w:rsid w:val="00927091"/>
    <w:rsid w:val="00927350"/>
    <w:rsid w:val="00930562"/>
    <w:rsid w:val="00931FB8"/>
    <w:rsid w:val="009365F5"/>
    <w:rsid w:val="00937AA6"/>
    <w:rsid w:val="00947126"/>
    <w:rsid w:val="00950EC8"/>
    <w:rsid w:val="009608AC"/>
    <w:rsid w:val="00966B93"/>
    <w:rsid w:val="00973AAF"/>
    <w:rsid w:val="00975F6D"/>
    <w:rsid w:val="009A3E90"/>
    <w:rsid w:val="009A4C73"/>
    <w:rsid w:val="009B2405"/>
    <w:rsid w:val="009B53DA"/>
    <w:rsid w:val="009B6AE5"/>
    <w:rsid w:val="009C0709"/>
    <w:rsid w:val="009D6CEE"/>
    <w:rsid w:val="009E71A1"/>
    <w:rsid w:val="009F246D"/>
    <w:rsid w:val="009F27E2"/>
    <w:rsid w:val="009F2E15"/>
    <w:rsid w:val="009F31BA"/>
    <w:rsid w:val="009F4117"/>
    <w:rsid w:val="009F4380"/>
    <w:rsid w:val="009F621B"/>
    <w:rsid w:val="00A01ACA"/>
    <w:rsid w:val="00A12360"/>
    <w:rsid w:val="00A13D77"/>
    <w:rsid w:val="00A14453"/>
    <w:rsid w:val="00A31278"/>
    <w:rsid w:val="00A34820"/>
    <w:rsid w:val="00A35EEC"/>
    <w:rsid w:val="00A4779D"/>
    <w:rsid w:val="00A61D0F"/>
    <w:rsid w:val="00A623D0"/>
    <w:rsid w:val="00A6378B"/>
    <w:rsid w:val="00A6598F"/>
    <w:rsid w:val="00A92BB3"/>
    <w:rsid w:val="00AA4633"/>
    <w:rsid w:val="00AB4F05"/>
    <w:rsid w:val="00AC2E9E"/>
    <w:rsid w:val="00AC3EAD"/>
    <w:rsid w:val="00AC592E"/>
    <w:rsid w:val="00AD792D"/>
    <w:rsid w:val="00AE505C"/>
    <w:rsid w:val="00AE51EE"/>
    <w:rsid w:val="00AE6A02"/>
    <w:rsid w:val="00AE7B9F"/>
    <w:rsid w:val="00AE7F56"/>
    <w:rsid w:val="00AF082B"/>
    <w:rsid w:val="00AF192B"/>
    <w:rsid w:val="00AF2854"/>
    <w:rsid w:val="00B04A3C"/>
    <w:rsid w:val="00B07B14"/>
    <w:rsid w:val="00B16431"/>
    <w:rsid w:val="00B2013D"/>
    <w:rsid w:val="00B21653"/>
    <w:rsid w:val="00B244A9"/>
    <w:rsid w:val="00B34CE3"/>
    <w:rsid w:val="00B34DEC"/>
    <w:rsid w:val="00B500BE"/>
    <w:rsid w:val="00B50F98"/>
    <w:rsid w:val="00B57378"/>
    <w:rsid w:val="00B65168"/>
    <w:rsid w:val="00B7117F"/>
    <w:rsid w:val="00B76D21"/>
    <w:rsid w:val="00B76FF9"/>
    <w:rsid w:val="00B77D97"/>
    <w:rsid w:val="00B83522"/>
    <w:rsid w:val="00B90B92"/>
    <w:rsid w:val="00B930D3"/>
    <w:rsid w:val="00BA35F1"/>
    <w:rsid w:val="00BA4D07"/>
    <w:rsid w:val="00BA5680"/>
    <w:rsid w:val="00BB4761"/>
    <w:rsid w:val="00BC060F"/>
    <w:rsid w:val="00BC113D"/>
    <w:rsid w:val="00BC2619"/>
    <w:rsid w:val="00BD633E"/>
    <w:rsid w:val="00BF22BC"/>
    <w:rsid w:val="00BF267B"/>
    <w:rsid w:val="00BF6AF3"/>
    <w:rsid w:val="00C06177"/>
    <w:rsid w:val="00C137A0"/>
    <w:rsid w:val="00C26EA6"/>
    <w:rsid w:val="00C33A83"/>
    <w:rsid w:val="00C33B6A"/>
    <w:rsid w:val="00C42007"/>
    <w:rsid w:val="00C44748"/>
    <w:rsid w:val="00C4786F"/>
    <w:rsid w:val="00C6686B"/>
    <w:rsid w:val="00C7691F"/>
    <w:rsid w:val="00C80E06"/>
    <w:rsid w:val="00C8107F"/>
    <w:rsid w:val="00C8132E"/>
    <w:rsid w:val="00C838F7"/>
    <w:rsid w:val="00C9380D"/>
    <w:rsid w:val="00CA4517"/>
    <w:rsid w:val="00CB1E46"/>
    <w:rsid w:val="00CC6A55"/>
    <w:rsid w:val="00CD3D1C"/>
    <w:rsid w:val="00CE3926"/>
    <w:rsid w:val="00CF10AC"/>
    <w:rsid w:val="00CF4363"/>
    <w:rsid w:val="00D055B4"/>
    <w:rsid w:val="00D07787"/>
    <w:rsid w:val="00D12BC5"/>
    <w:rsid w:val="00D138C7"/>
    <w:rsid w:val="00D1667F"/>
    <w:rsid w:val="00D23A90"/>
    <w:rsid w:val="00D24F75"/>
    <w:rsid w:val="00D264C9"/>
    <w:rsid w:val="00D36777"/>
    <w:rsid w:val="00D43165"/>
    <w:rsid w:val="00D44E97"/>
    <w:rsid w:val="00D5681F"/>
    <w:rsid w:val="00D61030"/>
    <w:rsid w:val="00D627C1"/>
    <w:rsid w:val="00D65EB9"/>
    <w:rsid w:val="00D81A0E"/>
    <w:rsid w:val="00D81B74"/>
    <w:rsid w:val="00D831F8"/>
    <w:rsid w:val="00D92971"/>
    <w:rsid w:val="00D930BA"/>
    <w:rsid w:val="00D976A4"/>
    <w:rsid w:val="00DA1A73"/>
    <w:rsid w:val="00DB744A"/>
    <w:rsid w:val="00DC071A"/>
    <w:rsid w:val="00DD2B61"/>
    <w:rsid w:val="00DD64F6"/>
    <w:rsid w:val="00DD7141"/>
    <w:rsid w:val="00DE3DFB"/>
    <w:rsid w:val="00DF0B0D"/>
    <w:rsid w:val="00DF5ECE"/>
    <w:rsid w:val="00E04CD3"/>
    <w:rsid w:val="00E05C9F"/>
    <w:rsid w:val="00E158BF"/>
    <w:rsid w:val="00E173F8"/>
    <w:rsid w:val="00E254DC"/>
    <w:rsid w:val="00E34BD7"/>
    <w:rsid w:val="00E40F46"/>
    <w:rsid w:val="00E44757"/>
    <w:rsid w:val="00E575D4"/>
    <w:rsid w:val="00E6062C"/>
    <w:rsid w:val="00E62F1B"/>
    <w:rsid w:val="00E64857"/>
    <w:rsid w:val="00E71BEE"/>
    <w:rsid w:val="00E83CF1"/>
    <w:rsid w:val="00E84EFE"/>
    <w:rsid w:val="00E879A3"/>
    <w:rsid w:val="00E93B1E"/>
    <w:rsid w:val="00EB04CB"/>
    <w:rsid w:val="00EB0844"/>
    <w:rsid w:val="00EB16D7"/>
    <w:rsid w:val="00EB7C00"/>
    <w:rsid w:val="00EC2E44"/>
    <w:rsid w:val="00EC77E3"/>
    <w:rsid w:val="00ED5E33"/>
    <w:rsid w:val="00EE3970"/>
    <w:rsid w:val="00EE425E"/>
    <w:rsid w:val="00EF63EB"/>
    <w:rsid w:val="00F0343D"/>
    <w:rsid w:val="00F10BA6"/>
    <w:rsid w:val="00F12B65"/>
    <w:rsid w:val="00F17F5A"/>
    <w:rsid w:val="00F22FD9"/>
    <w:rsid w:val="00F2519F"/>
    <w:rsid w:val="00F3118A"/>
    <w:rsid w:val="00F35815"/>
    <w:rsid w:val="00F432D5"/>
    <w:rsid w:val="00F4371A"/>
    <w:rsid w:val="00F44F30"/>
    <w:rsid w:val="00F50AF4"/>
    <w:rsid w:val="00F5136C"/>
    <w:rsid w:val="00F602E6"/>
    <w:rsid w:val="00F62E10"/>
    <w:rsid w:val="00F674A2"/>
    <w:rsid w:val="00F72256"/>
    <w:rsid w:val="00F732E3"/>
    <w:rsid w:val="00F77E94"/>
    <w:rsid w:val="00F82A91"/>
    <w:rsid w:val="00F90E7E"/>
    <w:rsid w:val="00F92659"/>
    <w:rsid w:val="00F93951"/>
    <w:rsid w:val="00F949BB"/>
    <w:rsid w:val="00FA7739"/>
    <w:rsid w:val="00FB22AA"/>
    <w:rsid w:val="00FB4A18"/>
    <w:rsid w:val="00FD4E47"/>
    <w:rsid w:val="00FD6438"/>
    <w:rsid w:val="00FD7122"/>
    <w:rsid w:val="00FE2B51"/>
    <w:rsid w:val="00FE561C"/>
    <w:rsid w:val="00FE77AA"/>
    <w:rsid w:val="00FF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F3118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6.xml"/><Relationship Id="rId39" Type="http://schemas.openxmlformats.org/officeDocument/2006/relationships/footer" Target="footer9.xml"/><Relationship Id="rId21" Type="http://schemas.openxmlformats.org/officeDocument/2006/relationships/header" Target="header3.xml"/><Relationship Id="rId34" Type="http://schemas.openxmlformats.org/officeDocument/2006/relationships/footer" Target="footer7.xml"/><Relationship Id="rId42" Type="http://schemas.openxmlformats.org/officeDocument/2006/relationships/footer" Target="footer11.xml"/><Relationship Id="rId47" Type="http://schemas.openxmlformats.org/officeDocument/2006/relationships/footer" Target="footer12.xml"/><Relationship Id="rId50" Type="http://schemas.openxmlformats.org/officeDocument/2006/relationships/footer" Target="footer1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7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header" Target="header9.xml"/><Relationship Id="rId37" Type="http://schemas.openxmlformats.org/officeDocument/2006/relationships/header" Target="header11.xml"/><Relationship Id="rId40" Type="http://schemas.openxmlformats.org/officeDocument/2006/relationships/footer" Target="footer10.xml"/><Relationship Id="rId45" Type="http://schemas.openxmlformats.org/officeDocument/2006/relationships/header" Target="header1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4.xml"/><Relationship Id="rId28" Type="http://schemas.openxmlformats.org/officeDocument/2006/relationships/footer" Target="footer4.xml"/><Relationship Id="rId36" Type="http://schemas.openxmlformats.org/officeDocument/2006/relationships/footer" Target="footer8.xml"/><Relationship Id="rId49" Type="http://schemas.openxmlformats.org/officeDocument/2006/relationships/header" Target="header16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8.xml"/><Relationship Id="rId44" Type="http://schemas.openxmlformats.org/officeDocument/2006/relationships/hyperlink" Target="https://karebaviatges.com/condicions-de-contractacio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footer" Target="footer3.xml"/><Relationship Id="rId30" Type="http://schemas.openxmlformats.org/officeDocument/2006/relationships/footer" Target="footer5.xml"/><Relationship Id="rId35" Type="http://schemas.openxmlformats.org/officeDocument/2006/relationships/header" Target="header10.xml"/><Relationship Id="rId43" Type="http://schemas.openxmlformats.org/officeDocument/2006/relationships/image" Target="media/image15.jpeg"/><Relationship Id="rId48" Type="http://schemas.openxmlformats.org/officeDocument/2006/relationships/footer" Target="footer13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5.xml"/><Relationship Id="rId33" Type="http://schemas.openxmlformats.org/officeDocument/2006/relationships/footer" Target="footer6.xml"/><Relationship Id="rId38" Type="http://schemas.openxmlformats.org/officeDocument/2006/relationships/header" Target="header12.xml"/><Relationship Id="rId46" Type="http://schemas.openxmlformats.org/officeDocument/2006/relationships/header" Target="header15.xml"/><Relationship Id="rId20" Type="http://schemas.openxmlformats.org/officeDocument/2006/relationships/header" Target="header2.xml"/><Relationship Id="rId41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8</Pages>
  <Words>2031</Words>
  <Characters>11176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6</cp:revision>
  <cp:lastPrinted>2025-12-18T12:12:00Z</cp:lastPrinted>
  <dcterms:created xsi:type="dcterms:W3CDTF">2025-12-12T17:49:00Z</dcterms:created>
  <dcterms:modified xsi:type="dcterms:W3CDTF">2025-12-18T15:01:00Z</dcterms:modified>
</cp:coreProperties>
</file>