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290D33F" w14:textId="2335BE49" w:rsidR="007F19A1" w:rsidRPr="004F6895" w:rsidRDefault="009F2E15" w:rsidP="009F2E15">
      <w:pPr>
        <w:jc w:val="center"/>
        <w:rPr>
          <w:rFonts w:ascii="Times New Roman" w:eastAsia="Times New Roman" w:hAnsi="Times New Roman" w:cs="Times New Roman"/>
          <w:b/>
          <w:color w:val="FFFFFF"/>
          <w:sz w:val="40"/>
          <w:szCs w:val="40"/>
          <w:lang w:val="ca-ES"/>
        </w:rPr>
      </w:pPr>
      <w:bookmarkStart w:id="0" w:name="_Hlk179373311"/>
      <w:bookmarkEnd w:id="0"/>
      <w:r w:rsidRPr="004F6895">
        <w:rPr>
          <w:noProof/>
          <w:lang w:val="ca-ES" w:eastAsia="es-ES" w:bidi="ar-SA"/>
        </w:rPr>
        <w:drawing>
          <wp:inline distT="0" distB="0" distL="0" distR="0" wp14:anchorId="5FD1C365" wp14:editId="212E88E8">
            <wp:extent cx="7535545" cy="2724150"/>
            <wp:effectExtent l="0" t="0" r="8255" b="0"/>
            <wp:docPr id="21" name="Imagen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n 21"/>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t="18368" b="18368"/>
                    <a:stretch>
                      <a:fillRect/>
                    </a:stretch>
                  </pic:blipFill>
                  <pic:spPr bwMode="auto">
                    <a:xfrm>
                      <a:off x="0" y="0"/>
                      <a:ext cx="7535545" cy="2724150"/>
                    </a:xfrm>
                    <a:prstGeom prst="rect">
                      <a:avLst/>
                    </a:prstGeom>
                    <a:noFill/>
                    <a:ln>
                      <a:noFill/>
                    </a:ln>
                    <a:effectLst/>
                    <a:extLst>
                      <a:ext uri="{53640926-AAD7-44D8-BBD7-CCE9431645EC}">
                        <a14:shadowObscured xmlns:a14="http://schemas.microsoft.com/office/drawing/2010/main"/>
                      </a:ext>
                    </a:extLst>
                  </pic:spPr>
                </pic:pic>
              </a:graphicData>
            </a:graphic>
          </wp:inline>
        </w:drawing>
      </w:r>
    </w:p>
    <w:tbl>
      <w:tblPr>
        <w:tblW w:w="12477" w:type="dxa"/>
        <w:tblLayout w:type="fixed"/>
        <w:tblCellMar>
          <w:top w:w="283" w:type="dxa"/>
          <w:left w:w="283" w:type="dxa"/>
          <w:bottom w:w="283" w:type="dxa"/>
          <w:right w:w="283" w:type="dxa"/>
        </w:tblCellMar>
        <w:tblLook w:val="0000" w:firstRow="0" w:lastRow="0" w:firstColumn="0" w:lastColumn="0" w:noHBand="0" w:noVBand="0"/>
      </w:tblPr>
      <w:tblGrid>
        <w:gridCol w:w="284"/>
        <w:gridCol w:w="1132"/>
        <w:gridCol w:w="4396"/>
        <w:gridCol w:w="5245"/>
        <w:gridCol w:w="1420"/>
      </w:tblGrid>
      <w:tr w:rsidR="007F19A1" w:rsidRPr="004F6895" w14:paraId="12D6238D" w14:textId="77777777" w:rsidTr="0042594A">
        <w:tc>
          <w:tcPr>
            <w:tcW w:w="12477" w:type="dxa"/>
            <w:gridSpan w:val="5"/>
            <w:shd w:val="clear" w:color="auto" w:fill="000000"/>
            <w:vAlign w:val="center"/>
          </w:tcPr>
          <w:p w14:paraId="390513D2" w14:textId="193078E3" w:rsidR="007F19A1" w:rsidRPr="004F6895" w:rsidRDefault="00060997" w:rsidP="009F2E15">
            <w:pPr>
              <w:rPr>
                <w:lang w:val="ca-ES"/>
              </w:rPr>
            </w:pPr>
            <w:r w:rsidRPr="004F6895">
              <w:rPr>
                <w:rFonts w:ascii="Times New Roman" w:eastAsia="Times New Roman" w:hAnsi="Times New Roman" w:cs="Times New Roman"/>
                <w:b/>
                <w:color w:val="FFFFFF"/>
                <w:sz w:val="40"/>
                <w:szCs w:val="40"/>
                <w:lang w:val="ca-ES"/>
              </w:rPr>
              <w:t>Equador, el país dels 4 mons</w:t>
            </w:r>
          </w:p>
        </w:tc>
      </w:tr>
      <w:tr w:rsidR="007F19A1" w:rsidRPr="004F6895" w14:paraId="7D56E6D8" w14:textId="77777777" w:rsidTr="007259EA">
        <w:tblPrEx>
          <w:tblCellMar>
            <w:top w:w="70" w:type="dxa"/>
            <w:left w:w="70" w:type="dxa"/>
            <w:bottom w:w="70" w:type="dxa"/>
            <w:right w:w="70" w:type="dxa"/>
          </w:tblCellMar>
        </w:tblPrEx>
        <w:trPr>
          <w:gridBefore w:val="1"/>
          <w:gridAfter w:val="1"/>
          <w:wBefore w:w="284" w:type="dxa"/>
          <w:wAfter w:w="1420" w:type="dxa"/>
        </w:trPr>
        <w:tc>
          <w:tcPr>
            <w:tcW w:w="5528" w:type="dxa"/>
            <w:gridSpan w:val="2"/>
            <w:tcBorders>
              <w:bottom w:val="single" w:sz="11" w:space="0" w:color="000000"/>
            </w:tcBorders>
            <w:vAlign w:val="center"/>
          </w:tcPr>
          <w:p w14:paraId="70A6F94A" w14:textId="77777777" w:rsidR="0042594A" w:rsidRPr="004F6895" w:rsidRDefault="0042594A" w:rsidP="00D138C7">
            <w:pPr>
              <w:ind w:left="209"/>
              <w:jc w:val="center"/>
              <w:rPr>
                <w:rFonts w:ascii="Times New Roman" w:eastAsia="Times New Roman" w:hAnsi="Times New Roman" w:cs="Times New Roman"/>
                <w:b/>
                <w:sz w:val="12"/>
                <w:szCs w:val="12"/>
                <w:lang w:val="ca-ES"/>
              </w:rPr>
            </w:pPr>
          </w:p>
          <w:p w14:paraId="3C1E9DE8" w14:textId="7A758B9B" w:rsidR="007F19A1" w:rsidRPr="004F6895" w:rsidRDefault="00580A91" w:rsidP="00D138C7">
            <w:pPr>
              <w:ind w:left="209"/>
              <w:jc w:val="center"/>
              <w:rPr>
                <w:lang w:val="ca-ES"/>
              </w:rPr>
            </w:pPr>
            <w:r w:rsidRPr="004F6895">
              <w:rPr>
                <w:rFonts w:ascii="Times New Roman" w:eastAsia="Times New Roman" w:hAnsi="Times New Roman" w:cs="Times New Roman"/>
                <w:b/>
                <w:sz w:val="28"/>
                <w:szCs w:val="28"/>
                <w:lang w:val="ca-ES"/>
              </w:rPr>
              <w:t>Informació</w:t>
            </w:r>
          </w:p>
        </w:tc>
        <w:tc>
          <w:tcPr>
            <w:tcW w:w="5245" w:type="dxa"/>
            <w:vMerge w:val="restart"/>
            <w:vAlign w:val="center"/>
          </w:tcPr>
          <w:p w14:paraId="56D54E89" w14:textId="1D651116" w:rsidR="0042594A" w:rsidRPr="004F6895" w:rsidRDefault="0042594A">
            <w:pPr>
              <w:jc w:val="center"/>
              <w:rPr>
                <w:noProof/>
                <w:lang w:val="ca-ES"/>
              </w:rPr>
            </w:pPr>
          </w:p>
          <w:p w14:paraId="7D9CA445" w14:textId="494D2ABF" w:rsidR="007F19A1" w:rsidRPr="004F6895" w:rsidRDefault="00580A91" w:rsidP="0042594A">
            <w:pPr>
              <w:rPr>
                <w:rFonts w:ascii="Times New Roman" w:eastAsia="Times New Roman" w:hAnsi="Times New Roman" w:cs="Times New Roman"/>
                <w:sz w:val="18"/>
                <w:szCs w:val="18"/>
                <w:lang w:val="ca-ES"/>
              </w:rPr>
            </w:pPr>
            <w:r w:rsidRPr="004F6895">
              <w:rPr>
                <w:noProof/>
                <w:lang w:val="ca-ES"/>
              </w:rPr>
              <w:drawing>
                <wp:anchor distT="0" distB="0" distL="114300" distR="114300" simplePos="0" relativeHeight="251658240" behindDoc="1" locked="0" layoutInCell="1" allowOverlap="1" wp14:anchorId="7C62DE2D" wp14:editId="2558F9C2">
                  <wp:simplePos x="0" y="0"/>
                  <wp:positionH relativeFrom="column">
                    <wp:posOffset>-332740</wp:posOffset>
                  </wp:positionH>
                  <wp:positionV relativeFrom="paragraph">
                    <wp:posOffset>279400</wp:posOffset>
                  </wp:positionV>
                  <wp:extent cx="4548505" cy="4229735"/>
                  <wp:effectExtent l="0" t="0" r="4445" b="0"/>
                  <wp:wrapNone/>
                  <wp:docPr id="19314854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485401" name=""/>
                          <pic:cNvPicPr/>
                        </pic:nvPicPr>
                        <pic:blipFill rotWithShape="1">
                          <a:blip r:embed="rId8">
                            <a:extLst>
                              <a:ext uri="{28A0092B-C50C-407E-A947-70E740481C1C}">
                                <a14:useLocalDpi xmlns:a14="http://schemas.microsoft.com/office/drawing/2010/main" val="0"/>
                              </a:ext>
                            </a:extLst>
                          </a:blip>
                          <a:srcRect t="10002"/>
                          <a:stretch/>
                        </pic:blipFill>
                        <pic:spPr bwMode="auto">
                          <a:xfrm>
                            <a:off x="0" y="0"/>
                            <a:ext cx="4548505" cy="4229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F19A1" w:rsidRPr="004F6895" w14:paraId="13F91FDC" w14:textId="77777777" w:rsidTr="007259EA">
        <w:tblPrEx>
          <w:tblCellMar>
            <w:top w:w="70" w:type="dxa"/>
            <w:left w:w="70" w:type="dxa"/>
            <w:bottom w:w="70" w:type="dxa"/>
            <w:right w:w="70" w:type="dxa"/>
          </w:tblCellMar>
        </w:tblPrEx>
        <w:trPr>
          <w:gridBefore w:val="1"/>
          <w:gridAfter w:val="1"/>
          <w:wBefore w:w="284" w:type="dxa"/>
          <w:wAfter w:w="1420" w:type="dxa"/>
        </w:trPr>
        <w:tc>
          <w:tcPr>
            <w:tcW w:w="5528" w:type="dxa"/>
            <w:gridSpan w:val="2"/>
            <w:vAlign w:val="center"/>
          </w:tcPr>
          <w:p w14:paraId="09E2EF5F" w14:textId="05C44B9A" w:rsidR="007F19A1" w:rsidRPr="004F6895" w:rsidRDefault="00060997" w:rsidP="0042594A">
            <w:pPr>
              <w:jc w:val="both"/>
              <w:rPr>
                <w:rFonts w:ascii="Times New Roman" w:eastAsia="Times New Roman" w:hAnsi="Times New Roman" w:cs="Times New Roman"/>
                <w:sz w:val="18"/>
                <w:szCs w:val="18"/>
                <w:lang w:val="ca-ES"/>
              </w:rPr>
            </w:pPr>
            <w:r w:rsidRPr="004F6895">
              <w:rPr>
                <w:rFonts w:ascii="Times New Roman" w:eastAsia="Times New Roman" w:hAnsi="Times New Roman" w:cs="Times New Roman"/>
                <w:sz w:val="18"/>
                <w:szCs w:val="18"/>
                <w:lang w:val="ca-ES"/>
              </w:rPr>
              <w:t xml:space="preserve">Un recorregut dedicat al descobriment de l'Equador, el petit país andí més variat d'Amèrica del Sud! En el programa d'aquest </w:t>
            </w:r>
            <w:proofErr w:type="spellStart"/>
            <w:r w:rsidRPr="004F6895">
              <w:rPr>
                <w:rFonts w:ascii="Times New Roman" w:eastAsia="Times New Roman" w:hAnsi="Times New Roman" w:cs="Times New Roman"/>
                <w:sz w:val="18"/>
                <w:szCs w:val="18"/>
                <w:lang w:val="ca-ES"/>
              </w:rPr>
              <w:t>tour</w:t>
            </w:r>
            <w:proofErr w:type="spellEnd"/>
            <w:r w:rsidRPr="004F6895">
              <w:rPr>
                <w:rFonts w:ascii="Times New Roman" w:eastAsia="Times New Roman" w:hAnsi="Times New Roman" w:cs="Times New Roman"/>
                <w:sz w:val="18"/>
                <w:szCs w:val="18"/>
                <w:lang w:val="ca-ES"/>
              </w:rPr>
              <w:t xml:space="preserve"> de 13 dies: Quito, la ciutat colonial; </w:t>
            </w:r>
            <w:proofErr w:type="spellStart"/>
            <w:r w:rsidRPr="004F6895">
              <w:rPr>
                <w:rFonts w:ascii="Times New Roman" w:eastAsia="Times New Roman" w:hAnsi="Times New Roman" w:cs="Times New Roman"/>
                <w:sz w:val="18"/>
                <w:szCs w:val="18"/>
                <w:lang w:val="ca-ES"/>
              </w:rPr>
              <w:t>Otavalo</w:t>
            </w:r>
            <w:proofErr w:type="spellEnd"/>
            <w:r w:rsidRPr="004F6895">
              <w:rPr>
                <w:rFonts w:ascii="Times New Roman" w:eastAsia="Times New Roman" w:hAnsi="Times New Roman" w:cs="Times New Roman"/>
                <w:sz w:val="18"/>
                <w:szCs w:val="18"/>
                <w:lang w:val="ca-ES"/>
              </w:rPr>
              <w:t xml:space="preserve"> i el seu mercat indígena i molt més. Un viatge autèntic per descobrir tots els tresors d'aquest petit país!</w:t>
            </w:r>
          </w:p>
        </w:tc>
        <w:tc>
          <w:tcPr>
            <w:tcW w:w="5245" w:type="dxa"/>
            <w:vMerge/>
          </w:tcPr>
          <w:p w14:paraId="6205CF93" w14:textId="77777777" w:rsidR="007F19A1" w:rsidRPr="004F6895" w:rsidRDefault="007F19A1">
            <w:pPr>
              <w:rPr>
                <w:lang w:val="ca-ES"/>
              </w:rPr>
            </w:pPr>
          </w:p>
        </w:tc>
      </w:tr>
      <w:tr w:rsidR="007F19A1" w:rsidRPr="004F6895" w14:paraId="1FF52D96" w14:textId="77777777" w:rsidTr="007259EA">
        <w:tblPrEx>
          <w:tblCellMar>
            <w:top w:w="70" w:type="dxa"/>
            <w:left w:w="70" w:type="dxa"/>
            <w:bottom w:w="70" w:type="dxa"/>
            <w:right w:w="70" w:type="dxa"/>
          </w:tblCellMar>
        </w:tblPrEx>
        <w:trPr>
          <w:gridBefore w:val="1"/>
          <w:gridAfter w:val="1"/>
          <w:wBefore w:w="284" w:type="dxa"/>
          <w:wAfter w:w="1420" w:type="dxa"/>
          <w:trHeight w:val="610"/>
        </w:trPr>
        <w:tc>
          <w:tcPr>
            <w:tcW w:w="1132" w:type="dxa"/>
            <w:vAlign w:val="center"/>
          </w:tcPr>
          <w:p w14:paraId="5747EC26" w14:textId="77777777" w:rsidR="007F19A1" w:rsidRPr="004F6895" w:rsidRDefault="0006460E" w:rsidP="00D138C7">
            <w:pPr>
              <w:ind w:left="209"/>
              <w:jc w:val="center"/>
              <w:rPr>
                <w:rFonts w:ascii="Times New Roman" w:eastAsia="Times New Roman" w:hAnsi="Times New Roman" w:cs="Times New Roman"/>
                <w:sz w:val="24"/>
                <w:szCs w:val="24"/>
                <w:lang w:val="ca-ES"/>
              </w:rPr>
            </w:pPr>
            <w:r w:rsidRPr="004F6895">
              <w:rPr>
                <w:noProof/>
                <w:lang w:val="ca-ES" w:eastAsia="es-ES" w:bidi="ar-SA"/>
              </w:rPr>
              <w:drawing>
                <wp:inline distT="0" distB="0" distL="0" distR="0" wp14:anchorId="783C5807" wp14:editId="3E0A0306">
                  <wp:extent cx="476250" cy="476250"/>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a:effectLst/>
                        </pic:spPr>
                      </pic:pic>
                    </a:graphicData>
                  </a:graphic>
                </wp:inline>
              </w:drawing>
            </w:r>
          </w:p>
        </w:tc>
        <w:tc>
          <w:tcPr>
            <w:tcW w:w="4396" w:type="dxa"/>
            <w:vAlign w:val="center"/>
          </w:tcPr>
          <w:p w14:paraId="7D3B549A" w14:textId="51F67D52" w:rsidR="007F19A1" w:rsidRPr="004F6895" w:rsidRDefault="00DD64F6" w:rsidP="0042594A">
            <w:pPr>
              <w:ind w:left="209"/>
              <w:rPr>
                <w:sz w:val="22"/>
                <w:szCs w:val="22"/>
                <w:lang w:val="ca-ES"/>
              </w:rPr>
            </w:pPr>
            <w:r w:rsidRPr="004F6895">
              <w:rPr>
                <w:rFonts w:ascii="Times New Roman" w:eastAsia="Times New Roman" w:hAnsi="Times New Roman" w:cs="Times New Roman"/>
                <w:sz w:val="22"/>
                <w:szCs w:val="22"/>
                <w:lang w:val="ca-ES"/>
              </w:rPr>
              <w:t>1</w:t>
            </w:r>
            <w:r w:rsidR="00AF192B" w:rsidRPr="004F6895">
              <w:rPr>
                <w:rFonts w:ascii="Times New Roman" w:eastAsia="Times New Roman" w:hAnsi="Times New Roman" w:cs="Times New Roman"/>
                <w:sz w:val="22"/>
                <w:szCs w:val="22"/>
                <w:lang w:val="ca-ES"/>
              </w:rPr>
              <w:t>4</w:t>
            </w:r>
            <w:r w:rsidRPr="004F6895">
              <w:rPr>
                <w:rFonts w:ascii="Times New Roman" w:eastAsia="Times New Roman" w:hAnsi="Times New Roman" w:cs="Times New Roman"/>
                <w:sz w:val="22"/>
                <w:szCs w:val="22"/>
                <w:lang w:val="ca-ES"/>
              </w:rPr>
              <w:t xml:space="preserve"> </w:t>
            </w:r>
            <w:r w:rsidR="00060997" w:rsidRPr="004F6895">
              <w:rPr>
                <w:rFonts w:ascii="Times New Roman" w:eastAsia="Times New Roman" w:hAnsi="Times New Roman" w:cs="Times New Roman"/>
                <w:sz w:val="22"/>
                <w:szCs w:val="22"/>
                <w:lang w:val="ca-ES"/>
              </w:rPr>
              <w:t>dies</w:t>
            </w:r>
            <w:r w:rsidRPr="004F6895">
              <w:rPr>
                <w:rFonts w:ascii="Times New Roman" w:eastAsia="Times New Roman" w:hAnsi="Times New Roman" w:cs="Times New Roman"/>
                <w:sz w:val="22"/>
                <w:szCs w:val="22"/>
                <w:lang w:val="ca-ES"/>
              </w:rPr>
              <w:t xml:space="preserve"> / 1</w:t>
            </w:r>
            <w:r w:rsidR="00AF192B" w:rsidRPr="004F6895">
              <w:rPr>
                <w:rFonts w:ascii="Times New Roman" w:eastAsia="Times New Roman" w:hAnsi="Times New Roman" w:cs="Times New Roman"/>
                <w:sz w:val="22"/>
                <w:szCs w:val="22"/>
                <w:lang w:val="ca-ES"/>
              </w:rPr>
              <w:t>3</w:t>
            </w:r>
            <w:r w:rsidRPr="004F6895">
              <w:rPr>
                <w:rFonts w:ascii="Times New Roman" w:eastAsia="Times New Roman" w:hAnsi="Times New Roman" w:cs="Times New Roman"/>
                <w:sz w:val="22"/>
                <w:szCs w:val="22"/>
                <w:lang w:val="ca-ES"/>
              </w:rPr>
              <w:t xml:space="preserve"> </w:t>
            </w:r>
            <w:r w:rsidR="00060997" w:rsidRPr="004F6895">
              <w:rPr>
                <w:rFonts w:ascii="Times New Roman" w:eastAsia="Times New Roman" w:hAnsi="Times New Roman" w:cs="Times New Roman"/>
                <w:sz w:val="22"/>
                <w:szCs w:val="22"/>
                <w:lang w:val="ca-ES"/>
              </w:rPr>
              <w:t>nits</w:t>
            </w:r>
          </w:p>
        </w:tc>
        <w:tc>
          <w:tcPr>
            <w:tcW w:w="5245" w:type="dxa"/>
            <w:vMerge/>
          </w:tcPr>
          <w:p w14:paraId="6829A03D" w14:textId="77777777" w:rsidR="007F19A1" w:rsidRPr="004F6895" w:rsidRDefault="007F19A1">
            <w:pPr>
              <w:rPr>
                <w:lang w:val="ca-ES"/>
              </w:rPr>
            </w:pPr>
          </w:p>
        </w:tc>
      </w:tr>
      <w:tr w:rsidR="007F19A1" w:rsidRPr="004F6895" w14:paraId="7932C972" w14:textId="77777777" w:rsidTr="007259EA">
        <w:tblPrEx>
          <w:tblCellMar>
            <w:top w:w="70" w:type="dxa"/>
            <w:left w:w="70" w:type="dxa"/>
            <w:bottom w:w="70" w:type="dxa"/>
            <w:right w:w="70" w:type="dxa"/>
          </w:tblCellMar>
        </w:tblPrEx>
        <w:trPr>
          <w:gridBefore w:val="1"/>
          <w:gridAfter w:val="1"/>
          <w:wBefore w:w="284" w:type="dxa"/>
          <w:wAfter w:w="1420" w:type="dxa"/>
          <w:trHeight w:val="155"/>
        </w:trPr>
        <w:tc>
          <w:tcPr>
            <w:tcW w:w="1132" w:type="dxa"/>
            <w:vAlign w:val="center"/>
          </w:tcPr>
          <w:p w14:paraId="1BE29CC6" w14:textId="77777777" w:rsidR="007F19A1" w:rsidRPr="004F6895" w:rsidRDefault="0006460E" w:rsidP="00D138C7">
            <w:pPr>
              <w:ind w:left="209"/>
              <w:jc w:val="center"/>
              <w:rPr>
                <w:rFonts w:ascii="Times New Roman" w:eastAsia="Times New Roman" w:hAnsi="Times New Roman" w:cs="Times New Roman"/>
                <w:sz w:val="24"/>
                <w:szCs w:val="24"/>
                <w:lang w:val="ca-ES"/>
              </w:rPr>
            </w:pPr>
            <w:r w:rsidRPr="004F6895">
              <w:rPr>
                <w:noProof/>
                <w:lang w:val="ca-ES" w:eastAsia="es-ES" w:bidi="ar-SA"/>
              </w:rPr>
              <w:drawing>
                <wp:inline distT="0" distB="0" distL="0" distR="0" wp14:anchorId="2122C809" wp14:editId="4E60C65A">
                  <wp:extent cx="476250" cy="476250"/>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a:effectLst/>
                        </pic:spPr>
                      </pic:pic>
                    </a:graphicData>
                  </a:graphic>
                </wp:inline>
              </w:drawing>
            </w:r>
          </w:p>
        </w:tc>
        <w:tc>
          <w:tcPr>
            <w:tcW w:w="4396" w:type="dxa"/>
            <w:vAlign w:val="center"/>
          </w:tcPr>
          <w:p w14:paraId="5FA52421" w14:textId="1504D535" w:rsidR="007F19A1" w:rsidRPr="004F6895" w:rsidRDefault="003B3395" w:rsidP="0042594A">
            <w:pPr>
              <w:ind w:left="209"/>
              <w:rPr>
                <w:sz w:val="22"/>
                <w:szCs w:val="22"/>
                <w:lang w:val="ca-ES"/>
              </w:rPr>
            </w:pPr>
            <w:r>
              <w:rPr>
                <w:rFonts w:ascii="Times New Roman" w:eastAsia="Times New Roman" w:hAnsi="Times New Roman" w:cs="Times New Roman"/>
                <w:sz w:val="22"/>
                <w:szCs w:val="22"/>
                <w:lang w:val="ca-ES"/>
              </w:rPr>
              <w:t>A consultar</w:t>
            </w:r>
          </w:p>
        </w:tc>
        <w:tc>
          <w:tcPr>
            <w:tcW w:w="5245" w:type="dxa"/>
            <w:vMerge/>
          </w:tcPr>
          <w:p w14:paraId="5D67FBC6" w14:textId="77777777" w:rsidR="007F19A1" w:rsidRPr="004F6895" w:rsidRDefault="007F19A1">
            <w:pPr>
              <w:rPr>
                <w:lang w:val="ca-ES"/>
              </w:rPr>
            </w:pPr>
          </w:p>
        </w:tc>
      </w:tr>
      <w:tr w:rsidR="007F19A1" w:rsidRPr="004F6895" w14:paraId="6E8A2C27" w14:textId="77777777" w:rsidTr="007259EA">
        <w:tblPrEx>
          <w:tblCellMar>
            <w:top w:w="70" w:type="dxa"/>
            <w:left w:w="70" w:type="dxa"/>
            <w:bottom w:w="70" w:type="dxa"/>
            <w:right w:w="70" w:type="dxa"/>
          </w:tblCellMar>
        </w:tblPrEx>
        <w:trPr>
          <w:gridBefore w:val="1"/>
          <w:gridAfter w:val="1"/>
          <w:wBefore w:w="284" w:type="dxa"/>
          <w:wAfter w:w="1420" w:type="dxa"/>
          <w:trHeight w:val="20"/>
        </w:trPr>
        <w:tc>
          <w:tcPr>
            <w:tcW w:w="1132" w:type="dxa"/>
            <w:vAlign w:val="center"/>
          </w:tcPr>
          <w:p w14:paraId="2C67178C" w14:textId="77777777" w:rsidR="007F19A1" w:rsidRPr="004F6895" w:rsidRDefault="0006460E" w:rsidP="00D138C7">
            <w:pPr>
              <w:ind w:left="209"/>
              <w:jc w:val="center"/>
              <w:rPr>
                <w:rFonts w:ascii="Times New Roman" w:eastAsia="Times New Roman" w:hAnsi="Times New Roman" w:cs="Times New Roman"/>
                <w:sz w:val="24"/>
                <w:szCs w:val="24"/>
                <w:lang w:val="ca-ES"/>
              </w:rPr>
            </w:pPr>
            <w:r w:rsidRPr="004F6895">
              <w:rPr>
                <w:noProof/>
                <w:lang w:val="ca-ES" w:eastAsia="es-ES" w:bidi="ar-SA"/>
              </w:rPr>
              <w:drawing>
                <wp:inline distT="0" distB="0" distL="0" distR="0" wp14:anchorId="71A656AA" wp14:editId="1557AE26">
                  <wp:extent cx="476250" cy="476250"/>
                  <wp:effectExtent l="0" t="0" r="0"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a:effectLst/>
                        </pic:spPr>
                      </pic:pic>
                    </a:graphicData>
                  </a:graphic>
                </wp:inline>
              </w:drawing>
            </w:r>
          </w:p>
        </w:tc>
        <w:tc>
          <w:tcPr>
            <w:tcW w:w="4396" w:type="dxa"/>
            <w:vAlign w:val="center"/>
          </w:tcPr>
          <w:p w14:paraId="09FF1687" w14:textId="2C8276BC" w:rsidR="007F19A1" w:rsidRPr="004F6895" w:rsidRDefault="00060997" w:rsidP="0042594A">
            <w:pPr>
              <w:ind w:left="209"/>
              <w:rPr>
                <w:sz w:val="22"/>
                <w:szCs w:val="22"/>
                <w:lang w:val="ca-ES"/>
              </w:rPr>
            </w:pPr>
            <w:r w:rsidRPr="004F6895">
              <w:rPr>
                <w:rFonts w:ascii="Times New Roman" w:eastAsia="Times New Roman" w:hAnsi="Times New Roman" w:cs="Times New Roman"/>
                <w:sz w:val="22"/>
                <w:szCs w:val="22"/>
                <w:lang w:val="ca-ES"/>
              </w:rPr>
              <w:t>Guia</w:t>
            </w:r>
            <w:r w:rsidR="00811009" w:rsidRPr="004F6895">
              <w:rPr>
                <w:rFonts w:ascii="Times New Roman" w:eastAsia="Times New Roman" w:hAnsi="Times New Roman" w:cs="Times New Roman"/>
                <w:sz w:val="22"/>
                <w:szCs w:val="22"/>
                <w:lang w:val="ca-ES"/>
              </w:rPr>
              <w:t xml:space="preserve"> </w:t>
            </w:r>
            <w:r w:rsidRPr="004F6895">
              <w:rPr>
                <w:rFonts w:ascii="Times New Roman" w:eastAsia="Times New Roman" w:hAnsi="Times New Roman" w:cs="Times New Roman"/>
                <w:sz w:val="22"/>
                <w:szCs w:val="22"/>
                <w:lang w:val="ca-ES"/>
              </w:rPr>
              <w:t>parla</w:t>
            </w:r>
            <w:r w:rsidR="00811009" w:rsidRPr="004F6895">
              <w:rPr>
                <w:rFonts w:ascii="Times New Roman" w:eastAsia="Times New Roman" w:hAnsi="Times New Roman" w:cs="Times New Roman"/>
                <w:sz w:val="22"/>
                <w:szCs w:val="22"/>
                <w:lang w:val="ca-ES"/>
              </w:rPr>
              <w:t xml:space="preserve"> </w:t>
            </w:r>
            <w:r w:rsidR="00D24F75" w:rsidRPr="004F6895">
              <w:rPr>
                <w:rFonts w:ascii="Times New Roman" w:eastAsia="Times New Roman" w:hAnsi="Times New Roman" w:cs="Times New Roman"/>
                <w:sz w:val="22"/>
                <w:szCs w:val="22"/>
                <w:lang w:val="ca-ES"/>
              </w:rPr>
              <w:t>hispana</w:t>
            </w:r>
          </w:p>
        </w:tc>
        <w:tc>
          <w:tcPr>
            <w:tcW w:w="5245" w:type="dxa"/>
            <w:vMerge/>
          </w:tcPr>
          <w:p w14:paraId="1A0FE328" w14:textId="77777777" w:rsidR="007F19A1" w:rsidRPr="004F6895" w:rsidRDefault="007F19A1">
            <w:pPr>
              <w:rPr>
                <w:lang w:val="ca-ES"/>
              </w:rPr>
            </w:pPr>
          </w:p>
        </w:tc>
      </w:tr>
      <w:tr w:rsidR="007F19A1" w:rsidRPr="004F6895" w14:paraId="5D42ECD4" w14:textId="77777777" w:rsidTr="007259EA">
        <w:tblPrEx>
          <w:tblCellMar>
            <w:top w:w="70" w:type="dxa"/>
            <w:left w:w="70" w:type="dxa"/>
            <w:bottom w:w="70" w:type="dxa"/>
            <w:right w:w="70" w:type="dxa"/>
          </w:tblCellMar>
        </w:tblPrEx>
        <w:trPr>
          <w:gridBefore w:val="1"/>
          <w:gridAfter w:val="1"/>
          <w:wBefore w:w="284" w:type="dxa"/>
          <w:wAfter w:w="1420" w:type="dxa"/>
          <w:trHeight w:val="20"/>
        </w:trPr>
        <w:tc>
          <w:tcPr>
            <w:tcW w:w="1132" w:type="dxa"/>
            <w:tcBorders>
              <w:bottom w:val="single" w:sz="22" w:space="0" w:color="000000"/>
            </w:tcBorders>
            <w:vAlign w:val="center"/>
          </w:tcPr>
          <w:p w14:paraId="45CCBDF7" w14:textId="77777777" w:rsidR="007F19A1" w:rsidRPr="004F6895" w:rsidRDefault="0006460E" w:rsidP="00D138C7">
            <w:pPr>
              <w:ind w:left="209"/>
              <w:jc w:val="center"/>
              <w:rPr>
                <w:rFonts w:ascii="Times New Roman" w:eastAsia="Times New Roman" w:hAnsi="Times New Roman" w:cs="Times New Roman"/>
                <w:sz w:val="24"/>
                <w:szCs w:val="24"/>
                <w:lang w:val="ca-ES"/>
              </w:rPr>
            </w:pPr>
            <w:r w:rsidRPr="004F6895">
              <w:rPr>
                <w:noProof/>
                <w:lang w:val="ca-ES" w:eastAsia="es-ES" w:bidi="ar-SA"/>
              </w:rPr>
              <w:drawing>
                <wp:inline distT="0" distB="0" distL="0" distR="0" wp14:anchorId="5FC09AFB" wp14:editId="7B066B58">
                  <wp:extent cx="476250" cy="476250"/>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a:effectLst/>
                        </pic:spPr>
                      </pic:pic>
                    </a:graphicData>
                  </a:graphic>
                </wp:inline>
              </w:drawing>
            </w:r>
          </w:p>
        </w:tc>
        <w:tc>
          <w:tcPr>
            <w:tcW w:w="4396" w:type="dxa"/>
            <w:tcBorders>
              <w:bottom w:val="single" w:sz="22" w:space="0" w:color="000000"/>
            </w:tcBorders>
            <w:vAlign w:val="center"/>
          </w:tcPr>
          <w:p w14:paraId="5AA098DA" w14:textId="7C37005A" w:rsidR="007F19A1" w:rsidRPr="004F6895" w:rsidRDefault="00DD64F6" w:rsidP="0042594A">
            <w:pPr>
              <w:ind w:left="209"/>
              <w:rPr>
                <w:color w:val="FF0000"/>
                <w:sz w:val="22"/>
                <w:szCs w:val="22"/>
                <w:lang w:val="ca-ES"/>
              </w:rPr>
            </w:pPr>
            <w:r w:rsidRPr="004F6895">
              <w:rPr>
                <w:rFonts w:ascii="Times New Roman" w:eastAsia="Times New Roman" w:hAnsi="Times New Roman" w:cs="Times New Roman"/>
                <w:sz w:val="22"/>
                <w:szCs w:val="22"/>
                <w:lang w:val="ca-ES"/>
              </w:rPr>
              <w:t>Grup M</w:t>
            </w:r>
            <w:r w:rsidR="004C502B" w:rsidRPr="004F6895">
              <w:rPr>
                <w:rFonts w:ascii="Times New Roman" w:eastAsia="Times New Roman" w:hAnsi="Times New Roman" w:cs="Times New Roman"/>
                <w:sz w:val="22"/>
                <w:szCs w:val="22"/>
                <w:lang w:val="ca-ES"/>
              </w:rPr>
              <w:t>í</w:t>
            </w:r>
            <w:r w:rsidRPr="004F6895">
              <w:rPr>
                <w:rFonts w:ascii="Times New Roman" w:eastAsia="Times New Roman" w:hAnsi="Times New Roman" w:cs="Times New Roman"/>
                <w:sz w:val="22"/>
                <w:szCs w:val="22"/>
                <w:lang w:val="ca-ES"/>
              </w:rPr>
              <w:t>n.</w:t>
            </w:r>
            <w:r w:rsidR="00AF192B" w:rsidRPr="004F6895">
              <w:rPr>
                <w:rFonts w:ascii="Times New Roman" w:eastAsia="Times New Roman" w:hAnsi="Times New Roman" w:cs="Times New Roman"/>
                <w:sz w:val="22"/>
                <w:szCs w:val="22"/>
                <w:lang w:val="ca-ES"/>
              </w:rPr>
              <w:t>10</w:t>
            </w:r>
            <w:r w:rsidRPr="004F6895">
              <w:rPr>
                <w:rFonts w:ascii="Times New Roman" w:eastAsia="Times New Roman" w:hAnsi="Times New Roman" w:cs="Times New Roman"/>
                <w:color w:val="FF0000"/>
                <w:sz w:val="22"/>
                <w:szCs w:val="22"/>
                <w:lang w:val="ca-ES"/>
              </w:rPr>
              <w:t xml:space="preserve"> </w:t>
            </w:r>
            <w:r w:rsidRPr="004F6895">
              <w:rPr>
                <w:rFonts w:ascii="Times New Roman" w:eastAsia="Times New Roman" w:hAnsi="Times New Roman" w:cs="Times New Roman"/>
                <w:sz w:val="22"/>
                <w:szCs w:val="22"/>
                <w:lang w:val="ca-ES"/>
              </w:rPr>
              <w:t>/ Màx.</w:t>
            </w:r>
            <w:r w:rsidR="00F432D5" w:rsidRPr="004F6895">
              <w:rPr>
                <w:rFonts w:ascii="Times New Roman" w:eastAsia="Times New Roman" w:hAnsi="Times New Roman" w:cs="Times New Roman"/>
                <w:sz w:val="22"/>
                <w:szCs w:val="22"/>
                <w:lang w:val="ca-ES"/>
              </w:rPr>
              <w:t>1</w:t>
            </w:r>
            <w:r w:rsidR="00AF192B" w:rsidRPr="004F6895">
              <w:rPr>
                <w:rFonts w:ascii="Times New Roman" w:eastAsia="Times New Roman" w:hAnsi="Times New Roman" w:cs="Times New Roman"/>
                <w:sz w:val="22"/>
                <w:szCs w:val="22"/>
                <w:lang w:val="ca-ES"/>
              </w:rPr>
              <w:t>6</w:t>
            </w:r>
            <w:r w:rsidRPr="004F6895">
              <w:rPr>
                <w:rFonts w:ascii="Times New Roman" w:eastAsia="Times New Roman" w:hAnsi="Times New Roman" w:cs="Times New Roman"/>
                <w:sz w:val="22"/>
                <w:szCs w:val="22"/>
                <w:lang w:val="ca-ES"/>
              </w:rPr>
              <w:t xml:space="preserve"> </w:t>
            </w:r>
            <w:r w:rsidR="00580A91" w:rsidRPr="004F6895">
              <w:rPr>
                <w:rFonts w:ascii="Times New Roman" w:eastAsia="Times New Roman" w:hAnsi="Times New Roman" w:cs="Times New Roman"/>
                <w:sz w:val="22"/>
                <w:szCs w:val="22"/>
                <w:lang w:val="ca-ES"/>
              </w:rPr>
              <w:t>persones</w:t>
            </w:r>
            <w:r w:rsidRPr="004F6895">
              <w:rPr>
                <w:rFonts w:ascii="Times New Roman" w:eastAsia="Times New Roman" w:hAnsi="Times New Roman" w:cs="Times New Roman"/>
                <w:sz w:val="22"/>
                <w:szCs w:val="22"/>
                <w:lang w:val="ca-ES"/>
              </w:rPr>
              <w:t xml:space="preserve"> </w:t>
            </w:r>
          </w:p>
        </w:tc>
        <w:tc>
          <w:tcPr>
            <w:tcW w:w="5245" w:type="dxa"/>
            <w:vMerge/>
          </w:tcPr>
          <w:p w14:paraId="5E14C127" w14:textId="77777777" w:rsidR="007F19A1" w:rsidRPr="004F6895" w:rsidRDefault="007F19A1">
            <w:pPr>
              <w:rPr>
                <w:lang w:val="ca-ES"/>
              </w:rPr>
            </w:pPr>
          </w:p>
        </w:tc>
      </w:tr>
      <w:tr w:rsidR="007F19A1" w:rsidRPr="004F6895" w14:paraId="317F876B" w14:textId="77777777" w:rsidTr="007259EA">
        <w:tblPrEx>
          <w:tblCellMar>
            <w:top w:w="70" w:type="dxa"/>
            <w:left w:w="70" w:type="dxa"/>
            <w:bottom w:w="70" w:type="dxa"/>
            <w:right w:w="70" w:type="dxa"/>
          </w:tblCellMar>
        </w:tblPrEx>
        <w:trPr>
          <w:gridBefore w:val="1"/>
          <w:gridAfter w:val="1"/>
          <w:wBefore w:w="284" w:type="dxa"/>
          <w:wAfter w:w="1420" w:type="dxa"/>
        </w:trPr>
        <w:tc>
          <w:tcPr>
            <w:tcW w:w="5528" w:type="dxa"/>
            <w:gridSpan w:val="2"/>
            <w:vAlign w:val="center"/>
          </w:tcPr>
          <w:p w14:paraId="6B845DED" w14:textId="39445F78" w:rsidR="007F19A1" w:rsidRPr="004F6895" w:rsidRDefault="00580A91" w:rsidP="00D138C7">
            <w:pPr>
              <w:ind w:left="209"/>
              <w:jc w:val="center"/>
              <w:rPr>
                <w:sz w:val="26"/>
                <w:szCs w:val="26"/>
                <w:lang w:val="ca-ES"/>
              </w:rPr>
            </w:pPr>
            <w:r w:rsidRPr="004F6895">
              <w:rPr>
                <w:rFonts w:ascii="Times New Roman" w:eastAsia="Times New Roman" w:hAnsi="Times New Roman" w:cs="Times New Roman"/>
                <w:b/>
                <w:sz w:val="26"/>
                <w:szCs w:val="26"/>
                <w:lang w:val="ca-ES"/>
              </w:rPr>
              <w:t>Preu</w:t>
            </w:r>
            <w:r w:rsidR="007259EA" w:rsidRPr="004F6895">
              <w:rPr>
                <w:rFonts w:ascii="Times New Roman" w:eastAsia="Times New Roman" w:hAnsi="Times New Roman" w:cs="Times New Roman"/>
                <w:b/>
                <w:sz w:val="26"/>
                <w:szCs w:val="26"/>
                <w:lang w:val="ca-ES"/>
              </w:rPr>
              <w:t xml:space="preserve"> p</w:t>
            </w:r>
            <w:r w:rsidRPr="004F6895">
              <w:rPr>
                <w:rFonts w:ascii="Times New Roman" w:eastAsia="Times New Roman" w:hAnsi="Times New Roman" w:cs="Times New Roman"/>
                <w:b/>
                <w:sz w:val="26"/>
                <w:szCs w:val="26"/>
                <w:lang w:val="ca-ES"/>
              </w:rPr>
              <w:t>e</w:t>
            </w:r>
            <w:r w:rsidR="007259EA" w:rsidRPr="004F6895">
              <w:rPr>
                <w:rFonts w:ascii="Times New Roman" w:eastAsia="Times New Roman" w:hAnsi="Times New Roman" w:cs="Times New Roman"/>
                <w:b/>
                <w:sz w:val="26"/>
                <w:szCs w:val="26"/>
                <w:lang w:val="ca-ES"/>
              </w:rPr>
              <w:t>r persona</w:t>
            </w:r>
          </w:p>
        </w:tc>
        <w:tc>
          <w:tcPr>
            <w:tcW w:w="5245" w:type="dxa"/>
            <w:vMerge/>
          </w:tcPr>
          <w:p w14:paraId="50142FED" w14:textId="77777777" w:rsidR="007F19A1" w:rsidRPr="004F6895" w:rsidRDefault="007F19A1">
            <w:pPr>
              <w:rPr>
                <w:lang w:val="ca-ES"/>
              </w:rPr>
            </w:pPr>
          </w:p>
        </w:tc>
      </w:tr>
      <w:tr w:rsidR="007259EA" w:rsidRPr="004F6895" w14:paraId="1123ED1F" w14:textId="77777777" w:rsidTr="007259EA">
        <w:tblPrEx>
          <w:tblCellMar>
            <w:top w:w="70" w:type="dxa"/>
            <w:left w:w="70" w:type="dxa"/>
            <w:bottom w:w="70" w:type="dxa"/>
            <w:right w:w="70" w:type="dxa"/>
          </w:tblCellMar>
        </w:tblPrEx>
        <w:trPr>
          <w:gridBefore w:val="1"/>
          <w:gridAfter w:val="1"/>
          <w:wBefore w:w="284" w:type="dxa"/>
          <w:wAfter w:w="1420" w:type="dxa"/>
        </w:trPr>
        <w:tc>
          <w:tcPr>
            <w:tcW w:w="5528" w:type="dxa"/>
            <w:gridSpan w:val="2"/>
            <w:vAlign w:val="center"/>
          </w:tcPr>
          <w:p w14:paraId="047AD211" w14:textId="53BA2B13" w:rsidR="007259EA" w:rsidRPr="004F6895" w:rsidRDefault="003B3395" w:rsidP="007259EA">
            <w:pPr>
              <w:ind w:left="209"/>
              <w:jc w:val="center"/>
              <w:rPr>
                <w:sz w:val="26"/>
                <w:szCs w:val="26"/>
                <w:lang w:val="ca-ES"/>
              </w:rPr>
            </w:pPr>
            <w:r>
              <w:rPr>
                <w:rFonts w:ascii="Times New Roman" w:eastAsia="Times New Roman" w:hAnsi="Times New Roman" w:cs="Times New Roman"/>
                <w:b/>
                <w:sz w:val="26"/>
                <w:szCs w:val="26"/>
                <w:lang w:val="ca-ES"/>
              </w:rPr>
              <w:t>A consultar</w:t>
            </w:r>
          </w:p>
        </w:tc>
        <w:tc>
          <w:tcPr>
            <w:tcW w:w="5245" w:type="dxa"/>
            <w:vMerge/>
          </w:tcPr>
          <w:p w14:paraId="76D98082" w14:textId="77777777" w:rsidR="007259EA" w:rsidRPr="004F6895" w:rsidRDefault="007259EA" w:rsidP="007259EA">
            <w:pPr>
              <w:rPr>
                <w:lang w:val="ca-ES"/>
              </w:rPr>
            </w:pPr>
          </w:p>
        </w:tc>
      </w:tr>
      <w:tr w:rsidR="007259EA" w:rsidRPr="004F6895" w14:paraId="36093E05" w14:textId="77777777" w:rsidTr="007259EA">
        <w:tblPrEx>
          <w:tblCellMar>
            <w:top w:w="70" w:type="dxa"/>
            <w:left w:w="70" w:type="dxa"/>
            <w:bottom w:w="70" w:type="dxa"/>
            <w:right w:w="70" w:type="dxa"/>
          </w:tblCellMar>
        </w:tblPrEx>
        <w:trPr>
          <w:gridBefore w:val="1"/>
          <w:gridAfter w:val="1"/>
          <w:wBefore w:w="284" w:type="dxa"/>
          <w:wAfter w:w="1420" w:type="dxa"/>
        </w:trPr>
        <w:tc>
          <w:tcPr>
            <w:tcW w:w="5528" w:type="dxa"/>
            <w:gridSpan w:val="2"/>
            <w:vAlign w:val="center"/>
          </w:tcPr>
          <w:p w14:paraId="0805B9C5" w14:textId="77777777" w:rsidR="00580A91" w:rsidRDefault="00580A91" w:rsidP="003B3395">
            <w:pPr>
              <w:ind w:left="209"/>
              <w:jc w:val="both"/>
              <w:rPr>
                <w:rFonts w:ascii="Times New Roman" w:eastAsia="Times New Roman" w:hAnsi="Times New Roman" w:cs="Times New Roman"/>
                <w:sz w:val="18"/>
                <w:szCs w:val="18"/>
                <w:lang w:val="ca-ES"/>
              </w:rPr>
            </w:pPr>
          </w:p>
          <w:p w14:paraId="493F4111" w14:textId="77777777" w:rsidR="003B3395" w:rsidRDefault="003B3395" w:rsidP="003B3395">
            <w:pPr>
              <w:ind w:left="209"/>
              <w:jc w:val="both"/>
              <w:rPr>
                <w:rFonts w:ascii="Times New Roman" w:eastAsia="Times New Roman" w:hAnsi="Times New Roman" w:cs="Times New Roman"/>
                <w:sz w:val="18"/>
                <w:szCs w:val="18"/>
                <w:lang w:val="ca-ES"/>
              </w:rPr>
            </w:pPr>
          </w:p>
          <w:p w14:paraId="2A4C7556" w14:textId="68CE3B7F" w:rsidR="003B3395" w:rsidRPr="004F6895" w:rsidRDefault="003B3395" w:rsidP="003B3395">
            <w:pPr>
              <w:ind w:left="209"/>
              <w:jc w:val="both"/>
              <w:rPr>
                <w:rFonts w:ascii="Times New Roman" w:eastAsia="Times New Roman" w:hAnsi="Times New Roman" w:cs="Times New Roman"/>
                <w:sz w:val="36"/>
                <w:szCs w:val="36"/>
                <w:lang w:val="ca-ES"/>
              </w:rPr>
            </w:pPr>
          </w:p>
        </w:tc>
        <w:tc>
          <w:tcPr>
            <w:tcW w:w="5245" w:type="dxa"/>
            <w:vMerge/>
          </w:tcPr>
          <w:p w14:paraId="523E2B20" w14:textId="77777777" w:rsidR="007259EA" w:rsidRPr="004F6895" w:rsidRDefault="007259EA" w:rsidP="007259EA">
            <w:pPr>
              <w:rPr>
                <w:lang w:val="ca-ES"/>
              </w:rPr>
            </w:pPr>
          </w:p>
        </w:tc>
      </w:tr>
    </w:tbl>
    <w:p w14:paraId="30C8BB45" w14:textId="6E4A5AAF" w:rsidR="007F19A1" w:rsidRPr="004F6895" w:rsidRDefault="00580A91">
      <w:pPr>
        <w:jc w:val="center"/>
        <w:rPr>
          <w:lang w:val="ca-ES"/>
        </w:rPr>
      </w:pPr>
      <w:r w:rsidRPr="004F6895">
        <w:rPr>
          <w:rFonts w:ascii="Times New Roman" w:eastAsia="Times New Roman" w:hAnsi="Times New Roman" w:cs="Times New Roman"/>
          <w:b/>
          <w:sz w:val="36"/>
          <w:szCs w:val="36"/>
          <w:lang w:val="ca-ES"/>
        </w:rPr>
        <w:t>Dades bàsiques</w:t>
      </w:r>
    </w:p>
    <w:p w14:paraId="1FC500F6" w14:textId="77777777" w:rsidR="007F19A1" w:rsidRPr="004F6895" w:rsidRDefault="007F19A1">
      <w:pPr>
        <w:rPr>
          <w:sz w:val="16"/>
          <w:szCs w:val="16"/>
          <w:lang w:val="ca-ES"/>
        </w:rPr>
      </w:pPr>
    </w:p>
    <w:tbl>
      <w:tblPr>
        <w:tblW w:w="11899" w:type="dxa"/>
        <w:jc w:val="center"/>
        <w:tblLayout w:type="fixed"/>
        <w:tblCellMar>
          <w:top w:w="141" w:type="dxa"/>
          <w:left w:w="141" w:type="dxa"/>
          <w:bottom w:w="141" w:type="dxa"/>
          <w:right w:w="141" w:type="dxa"/>
        </w:tblCellMar>
        <w:tblLook w:val="0000" w:firstRow="0" w:lastRow="0" w:firstColumn="0" w:lastColumn="0" w:noHBand="0" w:noVBand="0"/>
      </w:tblPr>
      <w:tblGrid>
        <w:gridCol w:w="3966"/>
        <w:gridCol w:w="3968"/>
        <w:gridCol w:w="3965"/>
      </w:tblGrid>
      <w:tr w:rsidR="007F19A1" w:rsidRPr="004F6895" w14:paraId="5F9E3FB5" w14:textId="77777777" w:rsidTr="0042594A">
        <w:trPr>
          <w:trHeight w:val="230"/>
          <w:jc w:val="center"/>
        </w:trPr>
        <w:tc>
          <w:tcPr>
            <w:tcW w:w="3966" w:type="dxa"/>
            <w:tcBorders>
              <w:top w:val="single" w:sz="11" w:space="0" w:color="000000"/>
            </w:tcBorders>
            <w:shd w:val="clear" w:color="auto" w:fill="DCDCDC"/>
            <w:vAlign w:val="center"/>
          </w:tcPr>
          <w:p w14:paraId="63C2AE5D" w14:textId="060212FB" w:rsidR="007F19A1" w:rsidRPr="004F6895" w:rsidRDefault="00580A91">
            <w:pPr>
              <w:jc w:val="center"/>
              <w:rPr>
                <w:lang w:val="ca-ES"/>
              </w:rPr>
            </w:pPr>
            <w:r w:rsidRPr="004F6895">
              <w:rPr>
                <w:rFonts w:ascii="Times New Roman" w:eastAsia="Times New Roman" w:hAnsi="Times New Roman" w:cs="Times New Roman"/>
                <w:b/>
                <w:sz w:val="22"/>
                <w:szCs w:val="22"/>
                <w:lang w:val="ca-ES"/>
              </w:rPr>
              <w:t>Tipologia de viatge</w:t>
            </w:r>
          </w:p>
        </w:tc>
        <w:tc>
          <w:tcPr>
            <w:tcW w:w="3968" w:type="dxa"/>
            <w:tcBorders>
              <w:top w:val="single" w:sz="11" w:space="0" w:color="000000"/>
            </w:tcBorders>
            <w:shd w:val="clear" w:color="auto" w:fill="DCDCDC"/>
            <w:vAlign w:val="center"/>
          </w:tcPr>
          <w:p w14:paraId="3EA80D30" w14:textId="3868C127" w:rsidR="007F19A1" w:rsidRPr="004F6895" w:rsidRDefault="00580A91">
            <w:pPr>
              <w:jc w:val="center"/>
              <w:rPr>
                <w:sz w:val="24"/>
                <w:szCs w:val="24"/>
                <w:lang w:val="ca-ES"/>
              </w:rPr>
            </w:pPr>
            <w:r w:rsidRPr="004F6895">
              <w:rPr>
                <w:rFonts w:ascii="Times New Roman" w:eastAsia="Times New Roman" w:hAnsi="Times New Roman" w:cs="Times New Roman"/>
                <w:b/>
                <w:sz w:val="24"/>
                <w:szCs w:val="24"/>
                <w:lang w:val="ca-ES"/>
              </w:rPr>
              <w:t>Transport utilitzat</w:t>
            </w:r>
          </w:p>
        </w:tc>
        <w:tc>
          <w:tcPr>
            <w:tcW w:w="3965" w:type="dxa"/>
            <w:tcBorders>
              <w:top w:val="single" w:sz="11" w:space="0" w:color="000000"/>
            </w:tcBorders>
            <w:shd w:val="clear" w:color="auto" w:fill="DCDCDC"/>
            <w:vAlign w:val="center"/>
          </w:tcPr>
          <w:p w14:paraId="500EB763" w14:textId="24B5C357" w:rsidR="007F19A1" w:rsidRPr="004F6895" w:rsidRDefault="00580A91">
            <w:pPr>
              <w:jc w:val="center"/>
              <w:rPr>
                <w:lang w:val="ca-ES"/>
              </w:rPr>
            </w:pPr>
            <w:r w:rsidRPr="004F6895">
              <w:rPr>
                <w:rFonts w:ascii="Times New Roman" w:eastAsia="Times New Roman" w:hAnsi="Times New Roman" w:cs="Times New Roman"/>
                <w:b/>
                <w:sz w:val="22"/>
                <w:szCs w:val="22"/>
                <w:lang w:val="ca-ES"/>
              </w:rPr>
              <w:t>Atractius principals</w:t>
            </w:r>
          </w:p>
        </w:tc>
      </w:tr>
      <w:tr w:rsidR="0042594A" w:rsidRPr="004F6895" w14:paraId="5B307B50" w14:textId="77777777" w:rsidTr="0042594A">
        <w:trPr>
          <w:trHeight w:val="676"/>
          <w:jc w:val="center"/>
        </w:trPr>
        <w:tc>
          <w:tcPr>
            <w:tcW w:w="3966" w:type="dxa"/>
            <w:shd w:val="clear" w:color="auto" w:fill="DCDCDC"/>
            <w:vAlign w:val="center"/>
          </w:tcPr>
          <w:p w14:paraId="4DAA6A32" w14:textId="7B17F24A" w:rsidR="0042594A" w:rsidRPr="004F6895" w:rsidRDefault="0042594A">
            <w:pPr>
              <w:jc w:val="center"/>
              <w:rPr>
                <w:lang w:val="ca-ES"/>
              </w:rPr>
            </w:pPr>
            <w:r w:rsidRPr="004F6895">
              <w:rPr>
                <w:noProof/>
                <w:lang w:val="ca-ES" w:eastAsia="es-ES" w:bidi="ar-SA"/>
              </w:rPr>
              <w:drawing>
                <wp:inline distT="0" distB="0" distL="0" distR="0" wp14:anchorId="6D1A94B3" wp14:editId="475C6D44">
                  <wp:extent cx="381000" cy="381000"/>
                  <wp:effectExtent l="0" t="0" r="0" b="0"/>
                  <wp:docPr id="2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inline>
              </w:drawing>
            </w:r>
            <w:r w:rsidRPr="004F6895">
              <w:rPr>
                <w:noProof/>
                <w:lang w:val="ca-ES" w:eastAsia="es-ES" w:bidi="ar-SA"/>
              </w:rPr>
              <w:drawing>
                <wp:inline distT="0" distB="0" distL="0" distR="0" wp14:anchorId="7D8C8EDF" wp14:editId="5AEAF5E7">
                  <wp:extent cx="381000" cy="381000"/>
                  <wp:effectExtent l="0" t="0" r="0" b="0"/>
                  <wp:docPr id="2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inline>
              </w:drawing>
            </w:r>
          </w:p>
        </w:tc>
        <w:tc>
          <w:tcPr>
            <w:tcW w:w="3968" w:type="dxa"/>
            <w:shd w:val="clear" w:color="auto" w:fill="DCDCDC"/>
            <w:vAlign w:val="center"/>
          </w:tcPr>
          <w:p w14:paraId="657DF192" w14:textId="6CF7D63C" w:rsidR="0042594A" w:rsidRPr="004F6895" w:rsidRDefault="0042594A" w:rsidP="0042594A">
            <w:pPr>
              <w:jc w:val="center"/>
              <w:rPr>
                <w:sz w:val="24"/>
                <w:szCs w:val="24"/>
                <w:lang w:val="ca-ES"/>
              </w:rPr>
            </w:pPr>
            <w:r w:rsidRPr="004F6895">
              <w:rPr>
                <w:noProof/>
                <w:sz w:val="24"/>
                <w:szCs w:val="24"/>
                <w:lang w:val="ca-ES" w:eastAsia="es-ES" w:bidi="ar-SA"/>
              </w:rPr>
              <w:drawing>
                <wp:inline distT="0" distB="0" distL="0" distR="0" wp14:anchorId="756E3AFD" wp14:editId="20D9F8BE">
                  <wp:extent cx="381000" cy="381000"/>
                  <wp:effectExtent l="0" t="0" r="0" b="0"/>
                  <wp:docPr id="2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inline>
              </w:drawing>
            </w:r>
            <w:r w:rsidRPr="004F6895">
              <w:rPr>
                <w:noProof/>
                <w:sz w:val="24"/>
                <w:szCs w:val="24"/>
                <w:lang w:val="ca-ES" w:eastAsia="es-ES" w:bidi="ar-SA"/>
              </w:rPr>
              <w:drawing>
                <wp:inline distT="0" distB="0" distL="0" distR="0" wp14:anchorId="4284920D" wp14:editId="72E3DDAD">
                  <wp:extent cx="381000" cy="381000"/>
                  <wp:effectExtent l="0" t="0" r="0" b="0"/>
                  <wp:docPr id="2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inline>
              </w:drawing>
            </w:r>
            <w:r w:rsidRPr="004F6895">
              <w:rPr>
                <w:noProof/>
                <w:sz w:val="24"/>
                <w:szCs w:val="24"/>
                <w:lang w:val="ca-ES" w:eastAsia="es-ES" w:bidi="ar-SA"/>
              </w:rPr>
              <w:drawing>
                <wp:inline distT="0" distB="0" distL="0" distR="0" wp14:anchorId="712C31CF" wp14:editId="477FD10D">
                  <wp:extent cx="381000" cy="381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inline>
              </w:drawing>
            </w:r>
            <w:r w:rsidRPr="004F6895">
              <w:rPr>
                <w:noProof/>
                <w:sz w:val="24"/>
                <w:szCs w:val="24"/>
                <w:lang w:val="ca-ES" w:eastAsia="es-ES" w:bidi="ar-SA"/>
              </w:rPr>
              <w:drawing>
                <wp:inline distT="0" distB="0" distL="0" distR="0" wp14:anchorId="6A8624DB" wp14:editId="2D8DBDDE">
                  <wp:extent cx="381000" cy="381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inline>
              </w:drawing>
            </w:r>
            <w:r w:rsidRPr="004F6895">
              <w:rPr>
                <w:noProof/>
                <w:sz w:val="24"/>
                <w:szCs w:val="24"/>
                <w:lang w:val="ca-ES" w:eastAsia="es-ES" w:bidi="ar-SA"/>
              </w:rPr>
              <w:drawing>
                <wp:inline distT="0" distB="0" distL="0" distR="0" wp14:anchorId="32724250" wp14:editId="6466C549">
                  <wp:extent cx="381000" cy="381000"/>
                  <wp:effectExtent l="0" t="0" r="0" b="0"/>
                  <wp:docPr id="2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inline>
              </w:drawing>
            </w:r>
          </w:p>
        </w:tc>
        <w:tc>
          <w:tcPr>
            <w:tcW w:w="3965" w:type="dxa"/>
            <w:shd w:val="clear" w:color="auto" w:fill="DCDCDC"/>
            <w:vAlign w:val="center"/>
          </w:tcPr>
          <w:p w14:paraId="150E2866" w14:textId="221DA1AE" w:rsidR="0042594A" w:rsidRPr="004F6895" w:rsidRDefault="0042594A" w:rsidP="0042594A">
            <w:pPr>
              <w:jc w:val="center"/>
              <w:rPr>
                <w:lang w:val="ca-ES"/>
              </w:rPr>
            </w:pPr>
            <w:r w:rsidRPr="004F6895">
              <w:rPr>
                <w:noProof/>
                <w:lang w:val="ca-ES" w:eastAsia="es-ES" w:bidi="ar-SA"/>
              </w:rPr>
              <w:drawing>
                <wp:inline distT="0" distB="0" distL="0" distR="0" wp14:anchorId="7CA6BC25" wp14:editId="238CD1F4">
                  <wp:extent cx="381000" cy="381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inline>
              </w:drawing>
            </w:r>
            <w:r w:rsidRPr="004F6895">
              <w:rPr>
                <w:noProof/>
                <w:lang w:val="ca-ES" w:eastAsia="es-ES" w:bidi="ar-SA"/>
              </w:rPr>
              <w:drawing>
                <wp:inline distT="0" distB="0" distL="0" distR="0" wp14:anchorId="10EA646E" wp14:editId="0B1B95F3">
                  <wp:extent cx="381000" cy="381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inline>
              </w:drawing>
            </w:r>
            <w:r w:rsidRPr="004F6895">
              <w:rPr>
                <w:noProof/>
                <w:lang w:val="ca-ES" w:eastAsia="es-ES" w:bidi="ar-SA"/>
              </w:rPr>
              <w:drawing>
                <wp:inline distT="0" distB="0" distL="0" distR="0" wp14:anchorId="2ABF5F8B" wp14:editId="0AC125CD">
                  <wp:extent cx="381000" cy="381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inline>
              </w:drawing>
            </w:r>
            <w:r w:rsidRPr="004F6895">
              <w:rPr>
                <w:noProof/>
                <w:lang w:val="ca-ES" w:eastAsia="es-ES" w:bidi="ar-SA"/>
              </w:rPr>
              <w:drawing>
                <wp:inline distT="0" distB="0" distL="0" distR="0" wp14:anchorId="2073AFC8" wp14:editId="112B5AA2">
                  <wp:extent cx="381000" cy="381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inline>
              </w:drawing>
            </w:r>
            <w:r w:rsidRPr="004F6895">
              <w:rPr>
                <w:noProof/>
                <w:lang w:val="ca-ES" w:eastAsia="es-ES" w:bidi="ar-SA"/>
              </w:rPr>
              <w:drawing>
                <wp:inline distT="0" distB="0" distL="0" distR="0" wp14:anchorId="044F9E36" wp14:editId="7D7532F6">
                  <wp:extent cx="381000" cy="381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inline>
              </w:drawing>
            </w:r>
          </w:p>
        </w:tc>
      </w:tr>
    </w:tbl>
    <w:p w14:paraId="6DF796FC" w14:textId="77777777" w:rsidR="007F19A1" w:rsidRPr="004F6895" w:rsidRDefault="007F19A1">
      <w:pPr>
        <w:rPr>
          <w:lang w:val="ca-ES"/>
        </w:rPr>
        <w:sectPr w:rsidR="007F19A1" w:rsidRPr="004F6895">
          <w:headerReference w:type="default" r:id="rId24"/>
          <w:pgSz w:w="11870" w:h="16787"/>
          <w:pgMar w:top="57" w:right="0" w:bottom="0" w:left="0" w:header="0" w:footer="720" w:gutter="0"/>
          <w:cols w:space="720"/>
          <w:docGrid w:linePitch="100" w:charSpace="8192"/>
        </w:sectPr>
      </w:pPr>
    </w:p>
    <w:p w14:paraId="0C178978" w14:textId="77777777" w:rsidR="007F19A1" w:rsidRPr="004F6895" w:rsidRDefault="007F19A1">
      <w:pPr>
        <w:rPr>
          <w:lang w:val="ca-ES"/>
        </w:rPr>
      </w:pPr>
    </w:p>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1132"/>
        <w:gridCol w:w="6236"/>
        <w:gridCol w:w="1700"/>
        <w:gridCol w:w="2267"/>
      </w:tblGrid>
      <w:tr w:rsidR="007F19A1" w:rsidRPr="004F6895" w14:paraId="0D196488" w14:textId="77777777" w:rsidTr="00F5136C">
        <w:trPr>
          <w:jc w:val="center"/>
        </w:trPr>
        <w:tc>
          <w:tcPr>
            <w:tcW w:w="1132" w:type="dxa"/>
            <w:shd w:val="clear" w:color="auto" w:fill="000000"/>
            <w:vAlign w:val="center"/>
          </w:tcPr>
          <w:p w14:paraId="7E017F15" w14:textId="133D1A32" w:rsidR="007F19A1" w:rsidRPr="004F6895" w:rsidRDefault="00A517B0" w:rsidP="00F35815">
            <w:pPr>
              <w:jc w:val="center"/>
              <w:rPr>
                <w:rFonts w:ascii="Times New Roman" w:hAnsi="Times New Roman" w:cs="Times New Roman"/>
                <w:b/>
                <w:bCs/>
                <w:sz w:val="22"/>
                <w:szCs w:val="22"/>
                <w:lang w:val="ca-ES"/>
              </w:rPr>
            </w:pPr>
            <w:r w:rsidRPr="004F6895">
              <w:rPr>
                <w:rFonts w:ascii="Times New Roman" w:eastAsia="Times New Roman" w:hAnsi="Times New Roman" w:cs="Times New Roman"/>
                <w:b/>
                <w:bCs/>
                <w:color w:val="99BB1B"/>
                <w:sz w:val="22"/>
                <w:szCs w:val="22"/>
                <w:lang w:val="ca-ES"/>
              </w:rPr>
              <w:t>Dies</w:t>
            </w:r>
          </w:p>
        </w:tc>
        <w:tc>
          <w:tcPr>
            <w:tcW w:w="6236" w:type="dxa"/>
            <w:shd w:val="clear" w:color="auto" w:fill="000000"/>
            <w:vAlign w:val="center"/>
          </w:tcPr>
          <w:p w14:paraId="1A753534" w14:textId="5A3E0A6D" w:rsidR="007F19A1" w:rsidRPr="004F6895" w:rsidRDefault="00A517B0" w:rsidP="00F35815">
            <w:pPr>
              <w:jc w:val="center"/>
              <w:rPr>
                <w:rFonts w:ascii="Times New Roman" w:hAnsi="Times New Roman" w:cs="Times New Roman"/>
                <w:b/>
                <w:bCs/>
                <w:sz w:val="22"/>
                <w:szCs w:val="22"/>
                <w:lang w:val="ca-ES"/>
              </w:rPr>
            </w:pPr>
            <w:r w:rsidRPr="004F6895">
              <w:rPr>
                <w:rFonts w:ascii="Times New Roman" w:eastAsia="Times New Roman" w:hAnsi="Times New Roman" w:cs="Times New Roman"/>
                <w:b/>
                <w:bCs/>
                <w:color w:val="99BB1B"/>
                <w:sz w:val="22"/>
                <w:szCs w:val="22"/>
                <w:lang w:val="ca-ES"/>
              </w:rPr>
              <w:t>Itinerari</w:t>
            </w:r>
          </w:p>
        </w:tc>
        <w:tc>
          <w:tcPr>
            <w:tcW w:w="1700" w:type="dxa"/>
            <w:shd w:val="clear" w:color="auto" w:fill="000000"/>
            <w:vAlign w:val="center"/>
          </w:tcPr>
          <w:p w14:paraId="1D86C703" w14:textId="70A44E73" w:rsidR="007F19A1" w:rsidRPr="004F6895" w:rsidRDefault="00A517B0" w:rsidP="00F35815">
            <w:pPr>
              <w:jc w:val="center"/>
              <w:rPr>
                <w:rFonts w:ascii="Times New Roman" w:hAnsi="Times New Roman" w:cs="Times New Roman"/>
                <w:b/>
                <w:bCs/>
                <w:sz w:val="22"/>
                <w:szCs w:val="22"/>
                <w:lang w:val="ca-ES"/>
              </w:rPr>
            </w:pPr>
            <w:r w:rsidRPr="004F6895">
              <w:rPr>
                <w:rFonts w:ascii="Times New Roman" w:eastAsia="Times New Roman" w:hAnsi="Times New Roman" w:cs="Times New Roman"/>
                <w:b/>
                <w:bCs/>
                <w:color w:val="99BB1B"/>
                <w:sz w:val="22"/>
                <w:szCs w:val="22"/>
                <w:lang w:val="ca-ES"/>
              </w:rPr>
              <w:t>Àpats</w:t>
            </w:r>
          </w:p>
        </w:tc>
        <w:tc>
          <w:tcPr>
            <w:tcW w:w="2267" w:type="dxa"/>
            <w:shd w:val="clear" w:color="auto" w:fill="000000"/>
            <w:vAlign w:val="center"/>
          </w:tcPr>
          <w:p w14:paraId="568D7DA1" w14:textId="777AF9C2" w:rsidR="007F19A1" w:rsidRPr="004F6895" w:rsidRDefault="00A517B0" w:rsidP="00F35815">
            <w:pPr>
              <w:jc w:val="center"/>
              <w:rPr>
                <w:rFonts w:ascii="Times New Roman" w:hAnsi="Times New Roman" w:cs="Times New Roman"/>
                <w:b/>
                <w:bCs/>
                <w:sz w:val="22"/>
                <w:szCs w:val="22"/>
                <w:lang w:val="ca-ES"/>
              </w:rPr>
            </w:pPr>
            <w:r w:rsidRPr="004F6895">
              <w:rPr>
                <w:rFonts w:ascii="Times New Roman" w:eastAsia="Times New Roman" w:hAnsi="Times New Roman" w:cs="Times New Roman"/>
                <w:b/>
                <w:bCs/>
                <w:color w:val="99BB1B"/>
                <w:sz w:val="22"/>
                <w:szCs w:val="22"/>
                <w:lang w:val="ca-ES"/>
              </w:rPr>
              <w:t>Allotjament</w:t>
            </w:r>
          </w:p>
        </w:tc>
      </w:tr>
      <w:tr w:rsidR="00F17F5A" w:rsidRPr="004F6895" w14:paraId="004AD3E4" w14:textId="77777777" w:rsidTr="00F5136C">
        <w:trPr>
          <w:jc w:val="center"/>
        </w:trPr>
        <w:tc>
          <w:tcPr>
            <w:tcW w:w="1132" w:type="dxa"/>
            <w:tcBorders>
              <w:bottom w:val="single" w:sz="11" w:space="0" w:color="99BB1B"/>
            </w:tcBorders>
            <w:vAlign w:val="center"/>
          </w:tcPr>
          <w:p w14:paraId="22325D1F" w14:textId="4A6AF04F" w:rsidR="00F17F5A" w:rsidRPr="004F6895" w:rsidRDefault="003B3395" w:rsidP="009F2E15">
            <w:pPr>
              <w:spacing w:line="360" w:lineRule="auto"/>
              <w:jc w:val="center"/>
              <w:rPr>
                <w:rFonts w:ascii="Times New Roman" w:hAnsi="Times New Roman" w:cs="Times New Roman"/>
                <w:lang w:val="ca-ES"/>
              </w:rPr>
            </w:pPr>
            <w:r>
              <w:rPr>
                <w:rFonts w:ascii="Times New Roman" w:eastAsia="Times New Roman" w:hAnsi="Times New Roman" w:cs="Times New Roman"/>
                <w:color w:val="000000"/>
                <w:lang w:val="ca-ES"/>
              </w:rPr>
              <w:t>Dia 1</w:t>
            </w:r>
          </w:p>
        </w:tc>
        <w:tc>
          <w:tcPr>
            <w:tcW w:w="6236" w:type="dxa"/>
            <w:tcBorders>
              <w:bottom w:val="single" w:sz="11" w:space="0" w:color="99BB1B"/>
            </w:tcBorders>
            <w:vAlign w:val="center"/>
          </w:tcPr>
          <w:p w14:paraId="012B2C15" w14:textId="70E96085" w:rsidR="00F17F5A" w:rsidRPr="004F6895" w:rsidRDefault="00A517B0" w:rsidP="009F2E15">
            <w:pPr>
              <w:spacing w:line="360" w:lineRule="auto"/>
              <w:rPr>
                <w:rFonts w:ascii="Times New Roman" w:hAnsi="Times New Roman" w:cs="Times New Roman"/>
                <w:lang w:val="ca-ES"/>
              </w:rPr>
            </w:pPr>
            <w:r w:rsidRPr="004F6895">
              <w:rPr>
                <w:rStyle w:val="Textoennegrita"/>
                <w:rFonts w:ascii="Times New Roman" w:hAnsi="Times New Roman" w:cs="Times New Roman"/>
                <w:b w:val="0"/>
                <w:bCs w:val="0"/>
                <w:color w:val="222222"/>
                <w:shd w:val="clear" w:color="auto" w:fill="FFFFFF"/>
                <w:lang w:val="ca-ES"/>
              </w:rPr>
              <w:t>VOL DE CIUTAT D’ORIGEN</w:t>
            </w:r>
            <w:r w:rsidR="00AF192B" w:rsidRPr="004F6895">
              <w:rPr>
                <w:rStyle w:val="Textoennegrita"/>
                <w:rFonts w:ascii="Times New Roman" w:hAnsi="Times New Roman" w:cs="Times New Roman"/>
                <w:b w:val="0"/>
                <w:bCs w:val="0"/>
                <w:color w:val="222222"/>
                <w:shd w:val="clear" w:color="auto" w:fill="FFFFFF"/>
                <w:lang w:val="ca-ES"/>
              </w:rPr>
              <w:t xml:space="preserve"> – QUITO</w:t>
            </w:r>
          </w:p>
        </w:tc>
        <w:tc>
          <w:tcPr>
            <w:tcW w:w="1700" w:type="dxa"/>
            <w:tcBorders>
              <w:bottom w:val="single" w:sz="11" w:space="0" w:color="99BB1B"/>
            </w:tcBorders>
            <w:vAlign w:val="center"/>
          </w:tcPr>
          <w:p w14:paraId="7046CF7B" w14:textId="4A31F2F4" w:rsidR="00F17F5A" w:rsidRPr="004F6895" w:rsidRDefault="00504FE7" w:rsidP="00504FE7">
            <w:pPr>
              <w:spacing w:line="360" w:lineRule="auto"/>
              <w:jc w:val="center"/>
              <w:rPr>
                <w:rFonts w:ascii="Times New Roman" w:hAnsi="Times New Roman" w:cs="Times New Roman"/>
                <w:color w:val="FF0000"/>
                <w:lang w:val="ca-ES"/>
              </w:rPr>
            </w:pPr>
            <w:r w:rsidRPr="004F6895">
              <w:rPr>
                <w:rFonts w:ascii="Times New Roman" w:hAnsi="Times New Roman" w:cs="Times New Roman"/>
                <w:lang w:val="ca-ES"/>
              </w:rPr>
              <w:t>-</w:t>
            </w:r>
          </w:p>
        </w:tc>
        <w:tc>
          <w:tcPr>
            <w:tcW w:w="2267" w:type="dxa"/>
            <w:tcBorders>
              <w:bottom w:val="single" w:sz="11" w:space="0" w:color="99BB1B"/>
            </w:tcBorders>
            <w:vAlign w:val="center"/>
          </w:tcPr>
          <w:p w14:paraId="6792A82E" w14:textId="5AD27EBF" w:rsidR="00F17F5A" w:rsidRPr="004F6895" w:rsidRDefault="00F17F5A" w:rsidP="009F2E15">
            <w:pPr>
              <w:spacing w:line="360" w:lineRule="auto"/>
              <w:jc w:val="center"/>
              <w:rPr>
                <w:rFonts w:ascii="Times New Roman" w:hAnsi="Times New Roman" w:cs="Times New Roman"/>
                <w:lang w:val="ca-ES"/>
              </w:rPr>
            </w:pPr>
            <w:r w:rsidRPr="004F6895">
              <w:rPr>
                <w:rFonts w:ascii="Times New Roman" w:hAnsi="Times New Roman" w:cs="Times New Roman"/>
                <w:lang w:val="ca-ES"/>
              </w:rPr>
              <w:t>A bord</w:t>
            </w:r>
          </w:p>
        </w:tc>
      </w:tr>
      <w:tr w:rsidR="00504FE7" w:rsidRPr="004F6895" w14:paraId="592541E4" w14:textId="77777777" w:rsidTr="00F5136C">
        <w:trPr>
          <w:jc w:val="center"/>
        </w:trPr>
        <w:tc>
          <w:tcPr>
            <w:tcW w:w="1132" w:type="dxa"/>
            <w:tcBorders>
              <w:bottom w:val="single" w:sz="11" w:space="0" w:color="99BB1B"/>
            </w:tcBorders>
            <w:vAlign w:val="center"/>
          </w:tcPr>
          <w:p w14:paraId="51AF89E0" w14:textId="6F50F799" w:rsidR="00504FE7" w:rsidRPr="004F6895" w:rsidRDefault="003B3395" w:rsidP="00504FE7">
            <w:pPr>
              <w:spacing w:line="360" w:lineRule="auto"/>
              <w:jc w:val="center"/>
              <w:rPr>
                <w:rFonts w:ascii="Times New Roman" w:hAnsi="Times New Roman" w:cs="Times New Roman"/>
                <w:lang w:val="ca-ES"/>
              </w:rPr>
            </w:pPr>
            <w:r>
              <w:rPr>
                <w:rFonts w:ascii="Times New Roman" w:eastAsia="Times New Roman" w:hAnsi="Times New Roman" w:cs="Times New Roman"/>
                <w:color w:val="000000"/>
                <w:lang w:val="ca-ES"/>
              </w:rPr>
              <w:t xml:space="preserve">Dia 2 </w:t>
            </w:r>
          </w:p>
        </w:tc>
        <w:tc>
          <w:tcPr>
            <w:tcW w:w="6236" w:type="dxa"/>
            <w:tcBorders>
              <w:bottom w:val="single" w:sz="11" w:space="0" w:color="99BB1B"/>
            </w:tcBorders>
            <w:vAlign w:val="center"/>
          </w:tcPr>
          <w:p w14:paraId="56492B1F" w14:textId="332EF986" w:rsidR="00504FE7" w:rsidRPr="004F6895" w:rsidRDefault="00504FE7" w:rsidP="00504FE7">
            <w:pPr>
              <w:spacing w:line="360" w:lineRule="auto"/>
              <w:rPr>
                <w:rFonts w:ascii="Times New Roman" w:hAnsi="Times New Roman" w:cs="Times New Roman"/>
                <w:lang w:val="ca-ES"/>
              </w:rPr>
            </w:pPr>
            <w:r w:rsidRPr="004F6895">
              <w:rPr>
                <w:rStyle w:val="Textoennegrita"/>
                <w:rFonts w:ascii="Times New Roman" w:hAnsi="Times New Roman" w:cs="Times New Roman"/>
                <w:b w:val="0"/>
                <w:bCs w:val="0"/>
                <w:color w:val="222222"/>
                <w:shd w:val="clear" w:color="auto" w:fill="FFFFFF"/>
                <w:lang w:val="ca-ES"/>
              </w:rPr>
              <w:t>QUITO – OTAVALO</w:t>
            </w:r>
          </w:p>
        </w:tc>
        <w:tc>
          <w:tcPr>
            <w:tcW w:w="1700" w:type="dxa"/>
            <w:tcBorders>
              <w:bottom w:val="single" w:sz="11" w:space="0" w:color="99BB1B"/>
            </w:tcBorders>
          </w:tcPr>
          <w:p w14:paraId="500816D5" w14:textId="04D7C844" w:rsidR="00504FE7" w:rsidRPr="004F6895" w:rsidRDefault="00504FE7" w:rsidP="00504FE7">
            <w:pPr>
              <w:spacing w:line="360" w:lineRule="auto"/>
              <w:jc w:val="center"/>
              <w:rPr>
                <w:rFonts w:ascii="Times New Roman" w:hAnsi="Times New Roman" w:cs="Times New Roman"/>
                <w:lang w:val="ca-ES"/>
              </w:rPr>
            </w:pPr>
            <w:r w:rsidRPr="004F6895">
              <w:rPr>
                <w:rFonts w:ascii="Times New Roman" w:hAnsi="Times New Roman" w:cs="Times New Roman"/>
                <w:lang w:val="ca-ES"/>
              </w:rPr>
              <w:t xml:space="preserve"> </w:t>
            </w:r>
            <w:r w:rsidR="00A517B0" w:rsidRPr="004F6895">
              <w:rPr>
                <w:rFonts w:ascii="Times New Roman" w:hAnsi="Times New Roman" w:cs="Times New Roman"/>
                <w:lang w:val="ca-ES"/>
              </w:rPr>
              <w:t>E</w:t>
            </w:r>
            <w:r w:rsidR="004C502B" w:rsidRPr="004F6895">
              <w:rPr>
                <w:rFonts w:ascii="Times New Roman" w:hAnsi="Times New Roman" w:cs="Times New Roman"/>
                <w:lang w:val="ca-ES"/>
              </w:rPr>
              <w:t xml:space="preserve"> / </w:t>
            </w:r>
            <w:r w:rsidR="00A517B0" w:rsidRPr="004F6895">
              <w:rPr>
                <w:rFonts w:ascii="Times New Roman" w:hAnsi="Times New Roman" w:cs="Times New Roman"/>
                <w:lang w:val="ca-ES"/>
              </w:rPr>
              <w:t>D</w:t>
            </w:r>
          </w:p>
        </w:tc>
        <w:tc>
          <w:tcPr>
            <w:tcW w:w="2267" w:type="dxa"/>
            <w:tcBorders>
              <w:bottom w:val="single" w:sz="11" w:space="0" w:color="99BB1B"/>
            </w:tcBorders>
            <w:vAlign w:val="center"/>
          </w:tcPr>
          <w:p w14:paraId="6160C9A9" w14:textId="2B8D41E4" w:rsidR="00504FE7" w:rsidRPr="004F6895" w:rsidRDefault="00504FE7" w:rsidP="00504FE7">
            <w:pPr>
              <w:spacing w:line="360" w:lineRule="auto"/>
              <w:jc w:val="center"/>
              <w:rPr>
                <w:rFonts w:ascii="Times New Roman" w:hAnsi="Times New Roman" w:cs="Times New Roman"/>
                <w:lang w:val="ca-ES"/>
              </w:rPr>
            </w:pPr>
            <w:r w:rsidRPr="004F6895">
              <w:rPr>
                <w:rFonts w:ascii="Times New Roman" w:hAnsi="Times New Roman" w:cs="Times New Roman"/>
                <w:lang w:val="ca-ES"/>
              </w:rPr>
              <w:t>Hotel</w:t>
            </w:r>
          </w:p>
        </w:tc>
      </w:tr>
      <w:tr w:rsidR="00A517B0" w:rsidRPr="004F6895" w14:paraId="31F705DF" w14:textId="77777777" w:rsidTr="00F5136C">
        <w:trPr>
          <w:jc w:val="center"/>
        </w:trPr>
        <w:tc>
          <w:tcPr>
            <w:tcW w:w="1132" w:type="dxa"/>
            <w:tcBorders>
              <w:bottom w:val="single" w:sz="11" w:space="0" w:color="99BB1B"/>
            </w:tcBorders>
          </w:tcPr>
          <w:p w14:paraId="055DBE72" w14:textId="6AD25947" w:rsidR="00A517B0" w:rsidRPr="004F6895" w:rsidRDefault="003B3395" w:rsidP="00A517B0">
            <w:pPr>
              <w:spacing w:line="360" w:lineRule="auto"/>
              <w:jc w:val="center"/>
              <w:rPr>
                <w:rFonts w:ascii="Times New Roman" w:hAnsi="Times New Roman" w:cs="Times New Roman"/>
                <w:lang w:val="ca-ES"/>
              </w:rPr>
            </w:pPr>
            <w:bookmarkStart w:id="1" w:name="_Hlk153299757"/>
            <w:r>
              <w:rPr>
                <w:rFonts w:ascii="Times New Roman" w:hAnsi="Times New Roman" w:cs="Times New Roman"/>
                <w:lang w:val="ca-ES"/>
              </w:rPr>
              <w:t>Dia 3</w:t>
            </w:r>
          </w:p>
        </w:tc>
        <w:tc>
          <w:tcPr>
            <w:tcW w:w="6236" w:type="dxa"/>
            <w:tcBorders>
              <w:bottom w:val="single" w:sz="11" w:space="0" w:color="99BB1B"/>
            </w:tcBorders>
          </w:tcPr>
          <w:p w14:paraId="785FBD21" w14:textId="78872860" w:rsidR="00A517B0" w:rsidRPr="004F6895" w:rsidRDefault="00A517B0" w:rsidP="00A517B0">
            <w:pPr>
              <w:spacing w:line="360" w:lineRule="auto"/>
              <w:rPr>
                <w:rFonts w:ascii="Times New Roman" w:hAnsi="Times New Roman" w:cs="Times New Roman"/>
                <w:lang w:val="ca-ES"/>
              </w:rPr>
            </w:pPr>
            <w:r w:rsidRPr="004F6895">
              <w:rPr>
                <w:rFonts w:ascii="Times New Roman" w:hAnsi="Times New Roman" w:cs="Times New Roman"/>
                <w:lang w:val="ca-ES"/>
              </w:rPr>
              <w:t>OTAVALO – QUITO</w:t>
            </w:r>
          </w:p>
        </w:tc>
        <w:tc>
          <w:tcPr>
            <w:tcW w:w="1700" w:type="dxa"/>
            <w:tcBorders>
              <w:bottom w:val="single" w:sz="11" w:space="0" w:color="99BB1B"/>
            </w:tcBorders>
          </w:tcPr>
          <w:p w14:paraId="0BE79127" w14:textId="1A65A0A6" w:rsidR="00A517B0" w:rsidRPr="004F6895" w:rsidRDefault="00A517B0" w:rsidP="00A517B0">
            <w:pPr>
              <w:spacing w:line="360" w:lineRule="auto"/>
              <w:jc w:val="center"/>
              <w:rPr>
                <w:rFonts w:ascii="Times New Roman" w:hAnsi="Times New Roman" w:cs="Times New Roman"/>
                <w:lang w:val="ca-ES"/>
              </w:rPr>
            </w:pPr>
            <w:r w:rsidRPr="004F6895">
              <w:rPr>
                <w:rFonts w:ascii="Times New Roman" w:hAnsi="Times New Roman" w:cs="Times New Roman"/>
                <w:lang w:val="ca-ES"/>
              </w:rPr>
              <w:t>E / D</w:t>
            </w:r>
          </w:p>
        </w:tc>
        <w:tc>
          <w:tcPr>
            <w:tcW w:w="2267" w:type="dxa"/>
            <w:tcBorders>
              <w:bottom w:val="single" w:sz="11" w:space="0" w:color="99BB1B"/>
            </w:tcBorders>
          </w:tcPr>
          <w:p w14:paraId="4DB849E0" w14:textId="58CEA626" w:rsidR="00A517B0" w:rsidRPr="004F6895" w:rsidRDefault="00A517B0" w:rsidP="00A517B0">
            <w:pPr>
              <w:spacing w:line="360" w:lineRule="auto"/>
              <w:jc w:val="center"/>
              <w:rPr>
                <w:rFonts w:ascii="Times New Roman" w:hAnsi="Times New Roman" w:cs="Times New Roman"/>
                <w:lang w:val="ca-ES"/>
              </w:rPr>
            </w:pPr>
            <w:r w:rsidRPr="004F6895">
              <w:rPr>
                <w:rFonts w:ascii="Times New Roman" w:hAnsi="Times New Roman" w:cs="Times New Roman"/>
                <w:lang w:val="ca-ES"/>
              </w:rPr>
              <w:t>Hotel</w:t>
            </w:r>
          </w:p>
        </w:tc>
      </w:tr>
      <w:bookmarkEnd w:id="1"/>
      <w:tr w:rsidR="00A517B0" w:rsidRPr="004F6895" w14:paraId="09AEDB18" w14:textId="77777777" w:rsidTr="00B4095B">
        <w:trPr>
          <w:jc w:val="center"/>
        </w:trPr>
        <w:tc>
          <w:tcPr>
            <w:tcW w:w="1132" w:type="dxa"/>
            <w:tcBorders>
              <w:bottom w:val="single" w:sz="11" w:space="0" w:color="99BB1B"/>
            </w:tcBorders>
            <w:vAlign w:val="center"/>
          </w:tcPr>
          <w:p w14:paraId="49B5BAA9" w14:textId="6AE3A460" w:rsidR="00A517B0" w:rsidRPr="004F6895" w:rsidRDefault="003B3395" w:rsidP="00A517B0">
            <w:pPr>
              <w:spacing w:line="360" w:lineRule="auto"/>
              <w:jc w:val="center"/>
              <w:rPr>
                <w:rFonts w:ascii="Times New Roman" w:hAnsi="Times New Roman" w:cs="Times New Roman"/>
                <w:lang w:val="ca-ES"/>
              </w:rPr>
            </w:pPr>
            <w:r>
              <w:rPr>
                <w:rFonts w:ascii="Times New Roman" w:hAnsi="Times New Roman" w:cs="Times New Roman"/>
                <w:lang w:val="ca-ES"/>
              </w:rPr>
              <w:t>Dia</w:t>
            </w:r>
            <w:r>
              <w:rPr>
                <w:rFonts w:ascii="Times New Roman" w:hAnsi="Times New Roman" w:cs="Times New Roman"/>
                <w:lang w:val="ca-ES"/>
              </w:rPr>
              <w:t xml:space="preserve"> 4</w:t>
            </w:r>
          </w:p>
        </w:tc>
        <w:tc>
          <w:tcPr>
            <w:tcW w:w="6236" w:type="dxa"/>
            <w:tcBorders>
              <w:bottom w:val="single" w:sz="11" w:space="0" w:color="99BB1B"/>
            </w:tcBorders>
            <w:vAlign w:val="center"/>
          </w:tcPr>
          <w:p w14:paraId="5BC6C06E" w14:textId="3C5401AD" w:rsidR="00A517B0" w:rsidRPr="004F6895" w:rsidRDefault="00A517B0" w:rsidP="00A517B0">
            <w:pPr>
              <w:spacing w:line="360" w:lineRule="auto"/>
              <w:rPr>
                <w:rFonts w:ascii="Times New Roman" w:hAnsi="Times New Roman" w:cs="Times New Roman"/>
                <w:lang w:val="ca-ES"/>
              </w:rPr>
            </w:pPr>
            <w:r w:rsidRPr="004F6895">
              <w:rPr>
                <w:rStyle w:val="Textoennegrita"/>
                <w:rFonts w:ascii="Times New Roman" w:hAnsi="Times New Roman" w:cs="Times New Roman"/>
                <w:b w:val="0"/>
                <w:bCs w:val="0"/>
                <w:color w:val="222222"/>
                <w:shd w:val="clear" w:color="auto" w:fill="FFFFFF"/>
                <w:lang w:val="ca-ES"/>
              </w:rPr>
              <w:t>QUITO – LATACUNGA</w:t>
            </w:r>
          </w:p>
        </w:tc>
        <w:tc>
          <w:tcPr>
            <w:tcW w:w="1700" w:type="dxa"/>
            <w:tcBorders>
              <w:bottom w:val="single" w:sz="11" w:space="0" w:color="99BB1B"/>
            </w:tcBorders>
          </w:tcPr>
          <w:p w14:paraId="72D13066" w14:textId="2BAABB8C" w:rsidR="00A517B0" w:rsidRPr="004F6895" w:rsidRDefault="00A517B0" w:rsidP="00A517B0">
            <w:pPr>
              <w:spacing w:line="360" w:lineRule="auto"/>
              <w:jc w:val="center"/>
              <w:rPr>
                <w:rFonts w:ascii="Times New Roman" w:hAnsi="Times New Roman" w:cs="Times New Roman"/>
                <w:lang w:val="ca-ES"/>
              </w:rPr>
            </w:pPr>
            <w:r w:rsidRPr="004F6895">
              <w:rPr>
                <w:rFonts w:ascii="Times New Roman" w:hAnsi="Times New Roman" w:cs="Times New Roman"/>
                <w:lang w:val="ca-ES"/>
              </w:rPr>
              <w:t>E / D</w:t>
            </w:r>
          </w:p>
        </w:tc>
        <w:tc>
          <w:tcPr>
            <w:tcW w:w="2267" w:type="dxa"/>
            <w:tcBorders>
              <w:bottom w:val="single" w:sz="11" w:space="0" w:color="99BB1B"/>
            </w:tcBorders>
            <w:vAlign w:val="center"/>
          </w:tcPr>
          <w:p w14:paraId="5E3A9D3B" w14:textId="072021D4" w:rsidR="00A517B0" w:rsidRPr="004F6895" w:rsidRDefault="00A517B0" w:rsidP="00A517B0">
            <w:pPr>
              <w:spacing w:line="360" w:lineRule="auto"/>
              <w:jc w:val="center"/>
              <w:rPr>
                <w:rFonts w:ascii="Times New Roman" w:hAnsi="Times New Roman" w:cs="Times New Roman"/>
                <w:lang w:val="ca-ES"/>
              </w:rPr>
            </w:pPr>
            <w:r w:rsidRPr="004F6895">
              <w:rPr>
                <w:rFonts w:ascii="Times New Roman" w:hAnsi="Times New Roman" w:cs="Times New Roman"/>
                <w:lang w:val="ca-ES"/>
              </w:rPr>
              <w:t>Hotel</w:t>
            </w:r>
          </w:p>
        </w:tc>
      </w:tr>
      <w:tr w:rsidR="00A517B0" w:rsidRPr="004F6895" w14:paraId="657A08A5" w14:textId="77777777" w:rsidTr="00B4095B">
        <w:trPr>
          <w:jc w:val="center"/>
        </w:trPr>
        <w:tc>
          <w:tcPr>
            <w:tcW w:w="1132" w:type="dxa"/>
            <w:tcBorders>
              <w:bottom w:val="single" w:sz="11" w:space="0" w:color="99BB1B"/>
            </w:tcBorders>
            <w:vAlign w:val="center"/>
          </w:tcPr>
          <w:p w14:paraId="1417E876" w14:textId="51903F79" w:rsidR="00A517B0" w:rsidRPr="004F6895" w:rsidRDefault="003B3395" w:rsidP="00A517B0">
            <w:pPr>
              <w:spacing w:line="360" w:lineRule="auto"/>
              <w:jc w:val="center"/>
              <w:rPr>
                <w:rFonts w:ascii="Times New Roman" w:hAnsi="Times New Roman" w:cs="Times New Roman"/>
                <w:lang w:val="ca-ES"/>
              </w:rPr>
            </w:pPr>
            <w:r>
              <w:rPr>
                <w:rFonts w:ascii="Times New Roman" w:hAnsi="Times New Roman" w:cs="Times New Roman"/>
                <w:lang w:val="ca-ES"/>
              </w:rPr>
              <w:t>Dia</w:t>
            </w:r>
            <w:r>
              <w:rPr>
                <w:rFonts w:ascii="Times New Roman" w:hAnsi="Times New Roman" w:cs="Times New Roman"/>
                <w:lang w:val="ca-ES"/>
              </w:rPr>
              <w:t xml:space="preserve"> 5</w:t>
            </w:r>
          </w:p>
        </w:tc>
        <w:tc>
          <w:tcPr>
            <w:tcW w:w="6236" w:type="dxa"/>
            <w:tcBorders>
              <w:bottom w:val="single" w:sz="11" w:space="0" w:color="99BB1B"/>
            </w:tcBorders>
            <w:vAlign w:val="center"/>
          </w:tcPr>
          <w:p w14:paraId="743DA7F1" w14:textId="0BEA3B5C" w:rsidR="00A517B0" w:rsidRPr="004F6895" w:rsidRDefault="00A517B0" w:rsidP="00A517B0">
            <w:pPr>
              <w:spacing w:line="360" w:lineRule="auto"/>
              <w:rPr>
                <w:rFonts w:ascii="Times New Roman" w:hAnsi="Times New Roman" w:cs="Times New Roman"/>
                <w:lang w:val="ca-ES"/>
              </w:rPr>
            </w:pPr>
            <w:r w:rsidRPr="004F6895">
              <w:rPr>
                <w:rStyle w:val="Textoennegrita"/>
                <w:rFonts w:ascii="Times New Roman" w:hAnsi="Times New Roman" w:cs="Times New Roman"/>
                <w:b w:val="0"/>
                <w:bCs w:val="0"/>
                <w:color w:val="222222"/>
                <w:shd w:val="clear" w:color="auto" w:fill="FFFFFF"/>
                <w:lang w:val="ca-ES"/>
              </w:rPr>
              <w:t xml:space="preserve">LATACUNGA – BAÑOS </w:t>
            </w:r>
          </w:p>
        </w:tc>
        <w:tc>
          <w:tcPr>
            <w:tcW w:w="1700" w:type="dxa"/>
            <w:tcBorders>
              <w:bottom w:val="single" w:sz="11" w:space="0" w:color="99BB1B"/>
            </w:tcBorders>
          </w:tcPr>
          <w:p w14:paraId="7C60C7C7" w14:textId="53003E7D" w:rsidR="00A517B0" w:rsidRPr="004F6895" w:rsidRDefault="00A517B0" w:rsidP="00A517B0">
            <w:pPr>
              <w:spacing w:line="360" w:lineRule="auto"/>
              <w:jc w:val="center"/>
              <w:rPr>
                <w:rFonts w:ascii="Times New Roman" w:hAnsi="Times New Roman" w:cs="Times New Roman"/>
                <w:lang w:val="ca-ES"/>
              </w:rPr>
            </w:pPr>
            <w:r w:rsidRPr="004F6895">
              <w:rPr>
                <w:rFonts w:ascii="Times New Roman" w:hAnsi="Times New Roman" w:cs="Times New Roman"/>
                <w:lang w:val="ca-ES"/>
              </w:rPr>
              <w:t>E / D</w:t>
            </w:r>
          </w:p>
        </w:tc>
        <w:tc>
          <w:tcPr>
            <w:tcW w:w="2267" w:type="dxa"/>
            <w:tcBorders>
              <w:bottom w:val="single" w:sz="11" w:space="0" w:color="99BB1B"/>
            </w:tcBorders>
            <w:vAlign w:val="center"/>
          </w:tcPr>
          <w:p w14:paraId="27DD079E" w14:textId="4BA03D1F" w:rsidR="00A517B0" w:rsidRPr="004F6895" w:rsidRDefault="00A517B0" w:rsidP="00A517B0">
            <w:pPr>
              <w:spacing w:line="360" w:lineRule="auto"/>
              <w:jc w:val="center"/>
              <w:rPr>
                <w:rFonts w:ascii="Times New Roman" w:hAnsi="Times New Roman" w:cs="Times New Roman"/>
                <w:lang w:val="ca-ES"/>
              </w:rPr>
            </w:pPr>
            <w:r w:rsidRPr="004F6895">
              <w:rPr>
                <w:rFonts w:ascii="Times New Roman" w:hAnsi="Times New Roman" w:cs="Times New Roman"/>
                <w:lang w:val="ca-ES"/>
              </w:rPr>
              <w:t>Hotel</w:t>
            </w:r>
          </w:p>
        </w:tc>
      </w:tr>
      <w:tr w:rsidR="00A517B0" w:rsidRPr="004F6895" w14:paraId="24182F88" w14:textId="77777777" w:rsidTr="00B4095B">
        <w:trPr>
          <w:jc w:val="center"/>
        </w:trPr>
        <w:tc>
          <w:tcPr>
            <w:tcW w:w="1132" w:type="dxa"/>
            <w:tcBorders>
              <w:bottom w:val="single" w:sz="11" w:space="0" w:color="99BB1B"/>
            </w:tcBorders>
            <w:vAlign w:val="center"/>
          </w:tcPr>
          <w:p w14:paraId="15AA9063" w14:textId="5BF838CF" w:rsidR="00A517B0" w:rsidRPr="004F6895" w:rsidRDefault="003B3395" w:rsidP="00A517B0">
            <w:pPr>
              <w:spacing w:line="360" w:lineRule="auto"/>
              <w:jc w:val="center"/>
              <w:rPr>
                <w:rFonts w:ascii="Times New Roman" w:hAnsi="Times New Roman" w:cs="Times New Roman"/>
                <w:lang w:val="ca-ES"/>
              </w:rPr>
            </w:pPr>
            <w:r>
              <w:rPr>
                <w:rFonts w:ascii="Times New Roman" w:hAnsi="Times New Roman" w:cs="Times New Roman"/>
                <w:lang w:val="ca-ES"/>
              </w:rPr>
              <w:t>Dia</w:t>
            </w:r>
            <w:r>
              <w:rPr>
                <w:rFonts w:ascii="Times New Roman" w:hAnsi="Times New Roman" w:cs="Times New Roman"/>
                <w:lang w:val="ca-ES"/>
              </w:rPr>
              <w:t xml:space="preserve"> 6</w:t>
            </w:r>
          </w:p>
        </w:tc>
        <w:tc>
          <w:tcPr>
            <w:tcW w:w="6236" w:type="dxa"/>
            <w:tcBorders>
              <w:bottom w:val="single" w:sz="11" w:space="0" w:color="99BB1B"/>
            </w:tcBorders>
            <w:vAlign w:val="center"/>
          </w:tcPr>
          <w:p w14:paraId="4B71F5C3" w14:textId="3F9BD0EB" w:rsidR="00A517B0" w:rsidRPr="004F6895" w:rsidRDefault="00A517B0" w:rsidP="00A517B0">
            <w:pPr>
              <w:spacing w:line="360" w:lineRule="auto"/>
              <w:rPr>
                <w:rFonts w:ascii="Times New Roman" w:hAnsi="Times New Roman" w:cs="Times New Roman"/>
                <w:lang w:val="ca-ES"/>
              </w:rPr>
            </w:pPr>
            <w:r w:rsidRPr="004F6895">
              <w:rPr>
                <w:rStyle w:val="Textoennegrita"/>
                <w:rFonts w:ascii="Times New Roman" w:hAnsi="Times New Roman" w:cs="Times New Roman"/>
                <w:b w:val="0"/>
                <w:bCs w:val="0"/>
                <w:color w:val="222222"/>
                <w:shd w:val="clear" w:color="auto" w:fill="FFFFFF"/>
                <w:lang w:val="ca-ES"/>
              </w:rPr>
              <w:t>BAÑOS – RIOBAMBA</w:t>
            </w:r>
          </w:p>
        </w:tc>
        <w:tc>
          <w:tcPr>
            <w:tcW w:w="1700" w:type="dxa"/>
            <w:tcBorders>
              <w:bottom w:val="single" w:sz="11" w:space="0" w:color="99BB1B"/>
            </w:tcBorders>
          </w:tcPr>
          <w:p w14:paraId="6DEE24D6" w14:textId="3FFA9F8D" w:rsidR="00A517B0" w:rsidRPr="004F6895" w:rsidRDefault="00A517B0" w:rsidP="00A517B0">
            <w:pPr>
              <w:spacing w:line="360" w:lineRule="auto"/>
              <w:jc w:val="center"/>
              <w:rPr>
                <w:rFonts w:ascii="Times New Roman" w:hAnsi="Times New Roman" w:cs="Times New Roman"/>
                <w:lang w:val="ca-ES"/>
              </w:rPr>
            </w:pPr>
            <w:r w:rsidRPr="004F6895">
              <w:rPr>
                <w:rFonts w:ascii="Times New Roman" w:hAnsi="Times New Roman" w:cs="Times New Roman"/>
                <w:lang w:val="ca-ES"/>
              </w:rPr>
              <w:t>E / D</w:t>
            </w:r>
          </w:p>
        </w:tc>
        <w:tc>
          <w:tcPr>
            <w:tcW w:w="2267" w:type="dxa"/>
            <w:tcBorders>
              <w:bottom w:val="single" w:sz="11" w:space="0" w:color="99BB1B"/>
            </w:tcBorders>
            <w:vAlign w:val="center"/>
          </w:tcPr>
          <w:p w14:paraId="64080E44" w14:textId="353D306C" w:rsidR="00A517B0" w:rsidRPr="004F6895" w:rsidRDefault="00A517B0" w:rsidP="00A517B0">
            <w:pPr>
              <w:spacing w:line="360" w:lineRule="auto"/>
              <w:jc w:val="center"/>
              <w:rPr>
                <w:rFonts w:ascii="Times New Roman" w:hAnsi="Times New Roman" w:cs="Times New Roman"/>
                <w:lang w:val="ca-ES"/>
              </w:rPr>
            </w:pPr>
            <w:r w:rsidRPr="004F6895">
              <w:rPr>
                <w:rFonts w:ascii="Times New Roman" w:hAnsi="Times New Roman" w:cs="Times New Roman"/>
                <w:lang w:val="ca-ES"/>
              </w:rPr>
              <w:t>Hotel</w:t>
            </w:r>
          </w:p>
        </w:tc>
      </w:tr>
      <w:tr w:rsidR="00A517B0" w:rsidRPr="004F6895" w14:paraId="78F66EF9" w14:textId="77777777" w:rsidTr="00B4095B">
        <w:trPr>
          <w:jc w:val="center"/>
        </w:trPr>
        <w:tc>
          <w:tcPr>
            <w:tcW w:w="1132" w:type="dxa"/>
            <w:tcBorders>
              <w:bottom w:val="single" w:sz="11" w:space="0" w:color="99BB1B"/>
            </w:tcBorders>
            <w:vAlign w:val="center"/>
          </w:tcPr>
          <w:p w14:paraId="4EE42C4D" w14:textId="277F2A30" w:rsidR="00A517B0" w:rsidRPr="004F6895" w:rsidRDefault="003B3395" w:rsidP="00A517B0">
            <w:pPr>
              <w:spacing w:line="360" w:lineRule="auto"/>
              <w:jc w:val="center"/>
              <w:rPr>
                <w:rFonts w:ascii="Times New Roman" w:hAnsi="Times New Roman" w:cs="Times New Roman"/>
                <w:lang w:val="ca-ES"/>
              </w:rPr>
            </w:pPr>
            <w:r>
              <w:rPr>
                <w:rFonts w:ascii="Times New Roman" w:hAnsi="Times New Roman" w:cs="Times New Roman"/>
                <w:lang w:val="ca-ES"/>
              </w:rPr>
              <w:t>Dia</w:t>
            </w:r>
            <w:r>
              <w:rPr>
                <w:rFonts w:ascii="Times New Roman" w:hAnsi="Times New Roman" w:cs="Times New Roman"/>
                <w:lang w:val="ca-ES"/>
              </w:rPr>
              <w:t xml:space="preserve"> 7</w:t>
            </w:r>
          </w:p>
        </w:tc>
        <w:tc>
          <w:tcPr>
            <w:tcW w:w="6236" w:type="dxa"/>
            <w:tcBorders>
              <w:bottom w:val="single" w:sz="11" w:space="0" w:color="99BB1B"/>
            </w:tcBorders>
            <w:vAlign w:val="center"/>
          </w:tcPr>
          <w:p w14:paraId="22847325" w14:textId="48F4DA15" w:rsidR="00A517B0" w:rsidRPr="004F6895" w:rsidRDefault="00A517B0" w:rsidP="00A517B0">
            <w:pPr>
              <w:spacing w:line="360" w:lineRule="auto"/>
              <w:rPr>
                <w:rFonts w:ascii="Times New Roman" w:hAnsi="Times New Roman" w:cs="Times New Roman"/>
                <w:lang w:val="ca-ES"/>
              </w:rPr>
            </w:pPr>
            <w:r w:rsidRPr="004F6895">
              <w:rPr>
                <w:rStyle w:val="Textoennegrita"/>
                <w:rFonts w:ascii="Times New Roman" w:hAnsi="Times New Roman" w:cs="Times New Roman"/>
                <w:b w:val="0"/>
                <w:bCs w:val="0"/>
                <w:color w:val="222222"/>
                <w:shd w:val="clear" w:color="auto" w:fill="FFFFFF"/>
                <w:lang w:val="ca-ES"/>
              </w:rPr>
              <w:t>RIOBAMBA – CUENCA</w:t>
            </w:r>
          </w:p>
        </w:tc>
        <w:tc>
          <w:tcPr>
            <w:tcW w:w="1700" w:type="dxa"/>
            <w:tcBorders>
              <w:bottom w:val="single" w:sz="11" w:space="0" w:color="99BB1B"/>
            </w:tcBorders>
          </w:tcPr>
          <w:p w14:paraId="4E421EDE" w14:textId="67B347E3" w:rsidR="00A517B0" w:rsidRPr="004F6895" w:rsidRDefault="00A517B0" w:rsidP="00A517B0">
            <w:pPr>
              <w:spacing w:line="360" w:lineRule="auto"/>
              <w:jc w:val="center"/>
              <w:rPr>
                <w:rFonts w:ascii="Times New Roman" w:hAnsi="Times New Roman" w:cs="Times New Roman"/>
                <w:lang w:val="ca-ES"/>
              </w:rPr>
            </w:pPr>
            <w:r w:rsidRPr="004F6895">
              <w:rPr>
                <w:rFonts w:ascii="Times New Roman" w:hAnsi="Times New Roman" w:cs="Times New Roman"/>
                <w:lang w:val="ca-ES"/>
              </w:rPr>
              <w:t>E / D</w:t>
            </w:r>
          </w:p>
        </w:tc>
        <w:tc>
          <w:tcPr>
            <w:tcW w:w="2267" w:type="dxa"/>
            <w:tcBorders>
              <w:bottom w:val="single" w:sz="11" w:space="0" w:color="99BB1B"/>
            </w:tcBorders>
            <w:vAlign w:val="center"/>
          </w:tcPr>
          <w:p w14:paraId="59A70EFA" w14:textId="702150D0" w:rsidR="00A517B0" w:rsidRPr="004F6895" w:rsidRDefault="00A517B0" w:rsidP="00A517B0">
            <w:pPr>
              <w:spacing w:line="360" w:lineRule="auto"/>
              <w:jc w:val="center"/>
              <w:rPr>
                <w:rFonts w:ascii="Times New Roman" w:hAnsi="Times New Roman" w:cs="Times New Roman"/>
                <w:lang w:val="ca-ES"/>
              </w:rPr>
            </w:pPr>
            <w:r w:rsidRPr="004F6895">
              <w:rPr>
                <w:rFonts w:ascii="Times New Roman" w:hAnsi="Times New Roman" w:cs="Times New Roman"/>
                <w:lang w:val="ca-ES"/>
              </w:rPr>
              <w:t>Hotel</w:t>
            </w:r>
          </w:p>
        </w:tc>
      </w:tr>
      <w:tr w:rsidR="00A517B0" w:rsidRPr="004F6895" w14:paraId="645E6E47" w14:textId="77777777" w:rsidTr="00B4095B">
        <w:trPr>
          <w:jc w:val="center"/>
        </w:trPr>
        <w:tc>
          <w:tcPr>
            <w:tcW w:w="1132" w:type="dxa"/>
            <w:tcBorders>
              <w:bottom w:val="single" w:sz="11" w:space="0" w:color="99BB1B"/>
            </w:tcBorders>
            <w:vAlign w:val="center"/>
          </w:tcPr>
          <w:p w14:paraId="210C44B7" w14:textId="3AD354C5" w:rsidR="00A517B0" w:rsidRPr="004F6895" w:rsidRDefault="003B3395" w:rsidP="00A517B0">
            <w:pPr>
              <w:spacing w:line="360" w:lineRule="auto"/>
              <w:jc w:val="center"/>
              <w:rPr>
                <w:rFonts w:ascii="Times New Roman" w:hAnsi="Times New Roman" w:cs="Times New Roman"/>
                <w:lang w:val="ca-ES"/>
              </w:rPr>
            </w:pPr>
            <w:r>
              <w:rPr>
                <w:rFonts w:ascii="Times New Roman" w:hAnsi="Times New Roman" w:cs="Times New Roman"/>
                <w:lang w:val="ca-ES"/>
              </w:rPr>
              <w:t>Dia</w:t>
            </w:r>
            <w:r>
              <w:rPr>
                <w:rFonts w:ascii="Times New Roman" w:hAnsi="Times New Roman" w:cs="Times New Roman"/>
                <w:lang w:val="ca-ES"/>
              </w:rPr>
              <w:t xml:space="preserve"> 8</w:t>
            </w:r>
          </w:p>
        </w:tc>
        <w:tc>
          <w:tcPr>
            <w:tcW w:w="6236" w:type="dxa"/>
            <w:tcBorders>
              <w:bottom w:val="single" w:sz="11" w:space="0" w:color="99BB1B"/>
            </w:tcBorders>
            <w:vAlign w:val="center"/>
          </w:tcPr>
          <w:p w14:paraId="6EB4D680" w14:textId="42D35202" w:rsidR="00A517B0" w:rsidRPr="004F6895" w:rsidRDefault="00A517B0" w:rsidP="00A517B0">
            <w:pPr>
              <w:spacing w:line="360" w:lineRule="auto"/>
              <w:rPr>
                <w:rFonts w:ascii="Times New Roman" w:hAnsi="Times New Roman" w:cs="Times New Roman"/>
                <w:lang w:val="ca-ES"/>
              </w:rPr>
            </w:pPr>
            <w:r w:rsidRPr="004F6895">
              <w:rPr>
                <w:rStyle w:val="Textoennegrita"/>
                <w:rFonts w:ascii="Times New Roman" w:hAnsi="Times New Roman" w:cs="Times New Roman"/>
                <w:b w:val="0"/>
                <w:bCs w:val="0"/>
                <w:color w:val="222222"/>
                <w:shd w:val="clear" w:color="auto" w:fill="FFFFFF"/>
                <w:lang w:val="ca-ES"/>
              </w:rPr>
              <w:t xml:space="preserve">CUENCA </w:t>
            </w:r>
          </w:p>
        </w:tc>
        <w:tc>
          <w:tcPr>
            <w:tcW w:w="1700" w:type="dxa"/>
            <w:tcBorders>
              <w:bottom w:val="single" w:sz="11" w:space="0" w:color="99BB1B"/>
            </w:tcBorders>
          </w:tcPr>
          <w:p w14:paraId="2A95EB48" w14:textId="3088C3C7" w:rsidR="00A517B0" w:rsidRPr="004F6895" w:rsidRDefault="00A517B0" w:rsidP="00A517B0">
            <w:pPr>
              <w:spacing w:line="360" w:lineRule="auto"/>
              <w:jc w:val="center"/>
              <w:rPr>
                <w:rFonts w:ascii="Times New Roman" w:hAnsi="Times New Roman" w:cs="Times New Roman"/>
                <w:lang w:val="ca-ES"/>
              </w:rPr>
            </w:pPr>
            <w:r w:rsidRPr="004F6895">
              <w:rPr>
                <w:rFonts w:ascii="Times New Roman" w:hAnsi="Times New Roman" w:cs="Times New Roman"/>
                <w:lang w:val="ca-ES"/>
              </w:rPr>
              <w:t>E / D</w:t>
            </w:r>
          </w:p>
        </w:tc>
        <w:tc>
          <w:tcPr>
            <w:tcW w:w="2267" w:type="dxa"/>
            <w:tcBorders>
              <w:bottom w:val="single" w:sz="11" w:space="0" w:color="99BB1B"/>
            </w:tcBorders>
            <w:vAlign w:val="center"/>
          </w:tcPr>
          <w:p w14:paraId="546FE985" w14:textId="002CE6BE" w:rsidR="00A517B0" w:rsidRPr="004F6895" w:rsidRDefault="00A517B0" w:rsidP="00A517B0">
            <w:pPr>
              <w:spacing w:line="360" w:lineRule="auto"/>
              <w:jc w:val="center"/>
              <w:rPr>
                <w:rFonts w:ascii="Times New Roman" w:hAnsi="Times New Roman" w:cs="Times New Roman"/>
                <w:lang w:val="ca-ES"/>
              </w:rPr>
            </w:pPr>
            <w:r w:rsidRPr="004F6895">
              <w:rPr>
                <w:rFonts w:ascii="Times New Roman" w:hAnsi="Times New Roman" w:cs="Times New Roman"/>
                <w:lang w:val="ca-ES"/>
              </w:rPr>
              <w:t>Hotel</w:t>
            </w:r>
          </w:p>
        </w:tc>
      </w:tr>
      <w:tr w:rsidR="00A517B0" w:rsidRPr="004F6895" w14:paraId="381E4EA2" w14:textId="77777777" w:rsidTr="00B4095B">
        <w:trPr>
          <w:jc w:val="center"/>
        </w:trPr>
        <w:tc>
          <w:tcPr>
            <w:tcW w:w="1132" w:type="dxa"/>
            <w:tcBorders>
              <w:bottom w:val="single" w:sz="11" w:space="0" w:color="99BB1B"/>
            </w:tcBorders>
            <w:vAlign w:val="center"/>
          </w:tcPr>
          <w:p w14:paraId="15B98744" w14:textId="3E9B5FB1" w:rsidR="00A517B0" w:rsidRPr="004F6895" w:rsidRDefault="003B3395" w:rsidP="00A517B0">
            <w:pPr>
              <w:spacing w:line="360" w:lineRule="auto"/>
              <w:jc w:val="center"/>
              <w:rPr>
                <w:rFonts w:ascii="Times New Roman" w:hAnsi="Times New Roman" w:cs="Times New Roman"/>
                <w:lang w:val="ca-ES"/>
              </w:rPr>
            </w:pPr>
            <w:r>
              <w:rPr>
                <w:rFonts w:ascii="Times New Roman" w:hAnsi="Times New Roman" w:cs="Times New Roman"/>
                <w:lang w:val="ca-ES"/>
              </w:rPr>
              <w:t>Dia</w:t>
            </w:r>
            <w:r>
              <w:rPr>
                <w:rFonts w:ascii="Times New Roman" w:hAnsi="Times New Roman" w:cs="Times New Roman"/>
                <w:lang w:val="ca-ES"/>
              </w:rPr>
              <w:t xml:space="preserve"> 9</w:t>
            </w:r>
          </w:p>
        </w:tc>
        <w:tc>
          <w:tcPr>
            <w:tcW w:w="6236" w:type="dxa"/>
            <w:tcBorders>
              <w:bottom w:val="single" w:sz="11" w:space="0" w:color="99BB1B"/>
            </w:tcBorders>
            <w:vAlign w:val="center"/>
          </w:tcPr>
          <w:p w14:paraId="0986FDA5" w14:textId="6747A6B5" w:rsidR="00A517B0" w:rsidRPr="004F6895" w:rsidRDefault="00A517B0" w:rsidP="00A517B0">
            <w:pPr>
              <w:spacing w:line="360" w:lineRule="auto"/>
              <w:rPr>
                <w:rFonts w:ascii="Times New Roman" w:hAnsi="Times New Roman" w:cs="Times New Roman"/>
                <w:lang w:val="ca-ES"/>
              </w:rPr>
            </w:pPr>
            <w:r w:rsidRPr="004F6895">
              <w:rPr>
                <w:rStyle w:val="Textoennegrita"/>
                <w:rFonts w:ascii="Times New Roman" w:hAnsi="Times New Roman" w:cs="Times New Roman"/>
                <w:b w:val="0"/>
                <w:bCs w:val="0"/>
                <w:color w:val="222222"/>
                <w:shd w:val="clear" w:color="auto" w:fill="FFFFFF"/>
                <w:lang w:val="ca-ES"/>
              </w:rPr>
              <w:t>CUENCA – GUAYAQUIL</w:t>
            </w:r>
          </w:p>
        </w:tc>
        <w:tc>
          <w:tcPr>
            <w:tcW w:w="1700" w:type="dxa"/>
            <w:tcBorders>
              <w:bottom w:val="single" w:sz="11" w:space="0" w:color="99BB1B"/>
            </w:tcBorders>
          </w:tcPr>
          <w:p w14:paraId="1ABD506D" w14:textId="5B704F31" w:rsidR="00A517B0" w:rsidRPr="004F6895" w:rsidRDefault="00A517B0" w:rsidP="00A517B0">
            <w:pPr>
              <w:spacing w:line="360" w:lineRule="auto"/>
              <w:jc w:val="center"/>
              <w:rPr>
                <w:rFonts w:ascii="Times New Roman" w:hAnsi="Times New Roman" w:cs="Times New Roman"/>
                <w:lang w:val="ca-ES"/>
              </w:rPr>
            </w:pPr>
            <w:r w:rsidRPr="004F6895">
              <w:rPr>
                <w:rFonts w:ascii="Times New Roman" w:hAnsi="Times New Roman" w:cs="Times New Roman"/>
                <w:lang w:val="ca-ES"/>
              </w:rPr>
              <w:t>E / D</w:t>
            </w:r>
          </w:p>
        </w:tc>
        <w:tc>
          <w:tcPr>
            <w:tcW w:w="2267" w:type="dxa"/>
            <w:tcBorders>
              <w:bottom w:val="single" w:sz="11" w:space="0" w:color="99BB1B"/>
            </w:tcBorders>
            <w:vAlign w:val="center"/>
          </w:tcPr>
          <w:p w14:paraId="6BC322E3" w14:textId="6A5EF899" w:rsidR="00A517B0" w:rsidRPr="004F6895" w:rsidRDefault="00A517B0" w:rsidP="00A517B0">
            <w:pPr>
              <w:spacing w:line="360" w:lineRule="auto"/>
              <w:jc w:val="center"/>
              <w:rPr>
                <w:rFonts w:ascii="Times New Roman" w:hAnsi="Times New Roman" w:cs="Times New Roman"/>
                <w:lang w:val="ca-ES"/>
              </w:rPr>
            </w:pPr>
            <w:r w:rsidRPr="004F6895">
              <w:rPr>
                <w:rFonts w:ascii="Times New Roman" w:hAnsi="Times New Roman" w:cs="Times New Roman"/>
                <w:lang w:val="ca-ES"/>
              </w:rPr>
              <w:t>Hotel</w:t>
            </w:r>
          </w:p>
        </w:tc>
      </w:tr>
      <w:tr w:rsidR="00A517B0" w:rsidRPr="004F6895" w14:paraId="635E16B4" w14:textId="77777777" w:rsidTr="00B4095B">
        <w:trPr>
          <w:jc w:val="center"/>
        </w:trPr>
        <w:tc>
          <w:tcPr>
            <w:tcW w:w="1132" w:type="dxa"/>
            <w:tcBorders>
              <w:bottom w:val="single" w:sz="11" w:space="0" w:color="99BB1B"/>
            </w:tcBorders>
            <w:vAlign w:val="center"/>
          </w:tcPr>
          <w:p w14:paraId="7DBB738A" w14:textId="4884E9FA" w:rsidR="00A517B0" w:rsidRPr="004F6895" w:rsidRDefault="003B3395" w:rsidP="00A517B0">
            <w:pPr>
              <w:spacing w:line="360" w:lineRule="auto"/>
              <w:jc w:val="center"/>
              <w:rPr>
                <w:rFonts w:ascii="Times New Roman" w:hAnsi="Times New Roman" w:cs="Times New Roman"/>
                <w:lang w:val="ca-ES"/>
              </w:rPr>
            </w:pPr>
            <w:r>
              <w:rPr>
                <w:rFonts w:ascii="Times New Roman" w:hAnsi="Times New Roman" w:cs="Times New Roman"/>
                <w:lang w:val="ca-ES"/>
              </w:rPr>
              <w:t>Dia</w:t>
            </w:r>
            <w:r>
              <w:rPr>
                <w:rFonts w:ascii="Times New Roman" w:hAnsi="Times New Roman" w:cs="Times New Roman"/>
                <w:lang w:val="ca-ES"/>
              </w:rPr>
              <w:t xml:space="preserve"> 10</w:t>
            </w:r>
          </w:p>
        </w:tc>
        <w:tc>
          <w:tcPr>
            <w:tcW w:w="6236" w:type="dxa"/>
            <w:tcBorders>
              <w:bottom w:val="single" w:sz="11" w:space="0" w:color="99BB1B"/>
            </w:tcBorders>
            <w:vAlign w:val="center"/>
          </w:tcPr>
          <w:p w14:paraId="1B4C7B68" w14:textId="0748A25B" w:rsidR="00A517B0" w:rsidRPr="004F6895" w:rsidRDefault="00A517B0" w:rsidP="00A517B0">
            <w:pPr>
              <w:spacing w:line="360" w:lineRule="auto"/>
              <w:rPr>
                <w:rFonts w:ascii="Times New Roman" w:hAnsi="Times New Roman" w:cs="Times New Roman"/>
                <w:lang w:val="ca-ES"/>
              </w:rPr>
            </w:pPr>
            <w:r w:rsidRPr="004F6895">
              <w:rPr>
                <w:rStyle w:val="Textoennegrita"/>
                <w:rFonts w:ascii="Times New Roman" w:hAnsi="Times New Roman" w:cs="Times New Roman"/>
                <w:b w:val="0"/>
                <w:bCs w:val="0"/>
                <w:color w:val="222222"/>
                <w:shd w:val="clear" w:color="auto" w:fill="FFFFFF"/>
                <w:lang w:val="ca-ES"/>
              </w:rPr>
              <w:t xml:space="preserve">GUAYAQUIL – PUERTO LOPEZ </w:t>
            </w:r>
          </w:p>
        </w:tc>
        <w:tc>
          <w:tcPr>
            <w:tcW w:w="1700" w:type="dxa"/>
            <w:tcBorders>
              <w:bottom w:val="single" w:sz="11" w:space="0" w:color="99BB1B"/>
            </w:tcBorders>
          </w:tcPr>
          <w:p w14:paraId="60270B70" w14:textId="193382E1" w:rsidR="00A517B0" w:rsidRPr="004F6895" w:rsidRDefault="00A517B0" w:rsidP="00A517B0">
            <w:pPr>
              <w:spacing w:line="360" w:lineRule="auto"/>
              <w:jc w:val="center"/>
              <w:rPr>
                <w:rFonts w:ascii="Times New Roman" w:hAnsi="Times New Roman" w:cs="Times New Roman"/>
                <w:lang w:val="ca-ES"/>
              </w:rPr>
            </w:pPr>
            <w:r w:rsidRPr="004F6895">
              <w:rPr>
                <w:rFonts w:ascii="Times New Roman" w:hAnsi="Times New Roman" w:cs="Times New Roman"/>
                <w:lang w:val="ca-ES"/>
              </w:rPr>
              <w:t>E / D</w:t>
            </w:r>
          </w:p>
        </w:tc>
        <w:tc>
          <w:tcPr>
            <w:tcW w:w="2267" w:type="dxa"/>
            <w:tcBorders>
              <w:bottom w:val="single" w:sz="11" w:space="0" w:color="99BB1B"/>
            </w:tcBorders>
            <w:vAlign w:val="center"/>
          </w:tcPr>
          <w:p w14:paraId="54EEAC8A" w14:textId="51264CA4" w:rsidR="00A517B0" w:rsidRPr="004F6895" w:rsidRDefault="00A517B0" w:rsidP="00A517B0">
            <w:pPr>
              <w:spacing w:line="360" w:lineRule="auto"/>
              <w:jc w:val="center"/>
              <w:rPr>
                <w:rFonts w:ascii="Times New Roman" w:hAnsi="Times New Roman" w:cs="Times New Roman"/>
                <w:lang w:val="ca-ES"/>
              </w:rPr>
            </w:pPr>
            <w:r w:rsidRPr="004F6895">
              <w:rPr>
                <w:rFonts w:ascii="Times New Roman" w:hAnsi="Times New Roman" w:cs="Times New Roman"/>
                <w:lang w:val="ca-ES"/>
              </w:rPr>
              <w:t>Hotel</w:t>
            </w:r>
          </w:p>
        </w:tc>
      </w:tr>
      <w:tr w:rsidR="00A517B0" w:rsidRPr="004F6895" w14:paraId="066BD523" w14:textId="77777777" w:rsidTr="00B4095B">
        <w:trPr>
          <w:jc w:val="center"/>
        </w:trPr>
        <w:tc>
          <w:tcPr>
            <w:tcW w:w="1132" w:type="dxa"/>
            <w:tcBorders>
              <w:bottom w:val="single" w:sz="11" w:space="0" w:color="99BB1B"/>
            </w:tcBorders>
            <w:vAlign w:val="center"/>
          </w:tcPr>
          <w:p w14:paraId="2B99D8CD" w14:textId="7B64BC04" w:rsidR="00A517B0" w:rsidRPr="004F6895" w:rsidRDefault="003B3395" w:rsidP="00A517B0">
            <w:pPr>
              <w:spacing w:line="360" w:lineRule="auto"/>
              <w:jc w:val="center"/>
              <w:rPr>
                <w:rFonts w:ascii="Times New Roman" w:hAnsi="Times New Roman" w:cs="Times New Roman"/>
                <w:lang w:val="ca-ES"/>
              </w:rPr>
            </w:pPr>
            <w:r>
              <w:rPr>
                <w:rFonts w:ascii="Times New Roman" w:hAnsi="Times New Roman" w:cs="Times New Roman"/>
                <w:lang w:val="ca-ES"/>
              </w:rPr>
              <w:t>Dia</w:t>
            </w:r>
            <w:r>
              <w:rPr>
                <w:rFonts w:ascii="Times New Roman" w:hAnsi="Times New Roman" w:cs="Times New Roman"/>
                <w:lang w:val="ca-ES"/>
              </w:rPr>
              <w:t xml:space="preserve"> 11</w:t>
            </w:r>
          </w:p>
        </w:tc>
        <w:tc>
          <w:tcPr>
            <w:tcW w:w="6236" w:type="dxa"/>
            <w:tcBorders>
              <w:bottom w:val="single" w:sz="11" w:space="0" w:color="99BB1B"/>
            </w:tcBorders>
            <w:vAlign w:val="center"/>
          </w:tcPr>
          <w:p w14:paraId="481EE90B" w14:textId="077255D2" w:rsidR="00A517B0" w:rsidRPr="004F6895" w:rsidRDefault="00A517B0" w:rsidP="00A517B0">
            <w:pPr>
              <w:spacing w:line="360" w:lineRule="auto"/>
              <w:rPr>
                <w:rFonts w:ascii="Times New Roman" w:hAnsi="Times New Roman" w:cs="Times New Roman"/>
                <w:lang w:val="ca-ES"/>
              </w:rPr>
            </w:pPr>
            <w:r w:rsidRPr="004F6895">
              <w:rPr>
                <w:rStyle w:val="Textoennegrita"/>
                <w:rFonts w:ascii="Times New Roman" w:hAnsi="Times New Roman" w:cs="Times New Roman"/>
                <w:b w:val="0"/>
                <w:bCs w:val="0"/>
                <w:color w:val="222222"/>
                <w:shd w:val="clear" w:color="auto" w:fill="FFFFFF"/>
                <w:lang w:val="ca-ES"/>
              </w:rPr>
              <w:t>PUERTO LOPEZ</w:t>
            </w:r>
          </w:p>
        </w:tc>
        <w:tc>
          <w:tcPr>
            <w:tcW w:w="1700" w:type="dxa"/>
            <w:tcBorders>
              <w:bottom w:val="single" w:sz="11" w:space="0" w:color="99BB1B"/>
            </w:tcBorders>
          </w:tcPr>
          <w:p w14:paraId="64DF2A27" w14:textId="2F94E5C1" w:rsidR="00A517B0" w:rsidRPr="004F6895" w:rsidRDefault="00A517B0" w:rsidP="00A517B0">
            <w:pPr>
              <w:spacing w:line="360" w:lineRule="auto"/>
              <w:jc w:val="center"/>
              <w:rPr>
                <w:rFonts w:ascii="Times New Roman" w:hAnsi="Times New Roman" w:cs="Times New Roman"/>
                <w:lang w:val="ca-ES"/>
              </w:rPr>
            </w:pPr>
            <w:r w:rsidRPr="004F6895">
              <w:rPr>
                <w:rFonts w:ascii="Times New Roman" w:hAnsi="Times New Roman" w:cs="Times New Roman"/>
                <w:lang w:val="ca-ES"/>
              </w:rPr>
              <w:t>E / D</w:t>
            </w:r>
          </w:p>
        </w:tc>
        <w:tc>
          <w:tcPr>
            <w:tcW w:w="2267" w:type="dxa"/>
            <w:tcBorders>
              <w:bottom w:val="single" w:sz="11" w:space="0" w:color="99BB1B"/>
            </w:tcBorders>
            <w:vAlign w:val="center"/>
          </w:tcPr>
          <w:p w14:paraId="60610E3B" w14:textId="6F2F6117" w:rsidR="00A517B0" w:rsidRPr="004F6895" w:rsidRDefault="00A517B0" w:rsidP="00A517B0">
            <w:pPr>
              <w:spacing w:line="360" w:lineRule="auto"/>
              <w:jc w:val="center"/>
              <w:rPr>
                <w:rFonts w:ascii="Times New Roman" w:hAnsi="Times New Roman" w:cs="Times New Roman"/>
                <w:lang w:val="ca-ES"/>
              </w:rPr>
            </w:pPr>
            <w:r w:rsidRPr="004F6895">
              <w:rPr>
                <w:rFonts w:ascii="Times New Roman" w:hAnsi="Times New Roman" w:cs="Times New Roman"/>
                <w:lang w:val="ca-ES"/>
              </w:rPr>
              <w:t>Hotel</w:t>
            </w:r>
          </w:p>
        </w:tc>
      </w:tr>
      <w:tr w:rsidR="00A517B0" w:rsidRPr="004F6895" w14:paraId="5B820648" w14:textId="77777777" w:rsidTr="00B4095B">
        <w:trPr>
          <w:jc w:val="center"/>
        </w:trPr>
        <w:tc>
          <w:tcPr>
            <w:tcW w:w="1132" w:type="dxa"/>
            <w:tcBorders>
              <w:bottom w:val="single" w:sz="11" w:space="0" w:color="99BB1B"/>
            </w:tcBorders>
            <w:vAlign w:val="center"/>
          </w:tcPr>
          <w:p w14:paraId="71DC622C" w14:textId="00CD62D0" w:rsidR="00A517B0" w:rsidRPr="004F6895" w:rsidRDefault="003B3395" w:rsidP="00A517B0">
            <w:pPr>
              <w:spacing w:line="360" w:lineRule="auto"/>
              <w:jc w:val="center"/>
              <w:rPr>
                <w:rFonts w:ascii="Times New Roman" w:hAnsi="Times New Roman" w:cs="Times New Roman"/>
                <w:lang w:val="ca-ES"/>
              </w:rPr>
            </w:pPr>
            <w:r>
              <w:rPr>
                <w:rFonts w:ascii="Times New Roman" w:hAnsi="Times New Roman" w:cs="Times New Roman"/>
                <w:lang w:val="ca-ES"/>
              </w:rPr>
              <w:t>Dia</w:t>
            </w:r>
            <w:r>
              <w:rPr>
                <w:rFonts w:ascii="Times New Roman" w:hAnsi="Times New Roman" w:cs="Times New Roman"/>
                <w:lang w:val="ca-ES"/>
              </w:rPr>
              <w:t xml:space="preserve"> 12</w:t>
            </w:r>
          </w:p>
        </w:tc>
        <w:tc>
          <w:tcPr>
            <w:tcW w:w="6236" w:type="dxa"/>
            <w:tcBorders>
              <w:bottom w:val="single" w:sz="11" w:space="0" w:color="99BB1B"/>
            </w:tcBorders>
            <w:vAlign w:val="center"/>
          </w:tcPr>
          <w:p w14:paraId="2EAF369C" w14:textId="32A80933" w:rsidR="00A517B0" w:rsidRPr="004F6895" w:rsidRDefault="00A517B0" w:rsidP="00A517B0">
            <w:pPr>
              <w:spacing w:line="360" w:lineRule="auto"/>
              <w:rPr>
                <w:rFonts w:ascii="Times New Roman" w:hAnsi="Times New Roman" w:cs="Times New Roman"/>
                <w:lang w:val="ca-ES"/>
              </w:rPr>
            </w:pPr>
            <w:r w:rsidRPr="004F6895">
              <w:rPr>
                <w:rStyle w:val="Textoennegrita"/>
                <w:rFonts w:ascii="Times New Roman" w:hAnsi="Times New Roman" w:cs="Times New Roman"/>
                <w:b w:val="0"/>
                <w:bCs w:val="0"/>
                <w:color w:val="222222"/>
                <w:shd w:val="clear" w:color="auto" w:fill="FFFFFF"/>
                <w:lang w:val="ca-ES"/>
              </w:rPr>
              <w:t>PUERTO LOPEZ</w:t>
            </w:r>
          </w:p>
        </w:tc>
        <w:tc>
          <w:tcPr>
            <w:tcW w:w="1700" w:type="dxa"/>
            <w:tcBorders>
              <w:bottom w:val="single" w:sz="11" w:space="0" w:color="99BB1B"/>
            </w:tcBorders>
          </w:tcPr>
          <w:p w14:paraId="12CEC5A2" w14:textId="4E8997D9" w:rsidR="00A517B0" w:rsidRPr="004F6895" w:rsidRDefault="00A517B0" w:rsidP="00A517B0">
            <w:pPr>
              <w:spacing w:line="360" w:lineRule="auto"/>
              <w:jc w:val="center"/>
              <w:rPr>
                <w:rFonts w:ascii="Times New Roman" w:hAnsi="Times New Roman" w:cs="Times New Roman"/>
                <w:lang w:val="ca-ES"/>
              </w:rPr>
            </w:pPr>
            <w:r w:rsidRPr="004F6895">
              <w:rPr>
                <w:rFonts w:ascii="Times New Roman" w:hAnsi="Times New Roman" w:cs="Times New Roman"/>
                <w:lang w:val="ca-ES"/>
              </w:rPr>
              <w:t>E / D</w:t>
            </w:r>
          </w:p>
        </w:tc>
        <w:tc>
          <w:tcPr>
            <w:tcW w:w="2267" w:type="dxa"/>
            <w:tcBorders>
              <w:bottom w:val="single" w:sz="11" w:space="0" w:color="99BB1B"/>
            </w:tcBorders>
            <w:vAlign w:val="center"/>
          </w:tcPr>
          <w:p w14:paraId="21808BDB" w14:textId="484DE110" w:rsidR="00A517B0" w:rsidRPr="004F6895" w:rsidRDefault="00A517B0" w:rsidP="00A517B0">
            <w:pPr>
              <w:spacing w:line="360" w:lineRule="auto"/>
              <w:jc w:val="center"/>
              <w:rPr>
                <w:rFonts w:ascii="Times New Roman" w:hAnsi="Times New Roman" w:cs="Times New Roman"/>
                <w:lang w:val="ca-ES"/>
              </w:rPr>
            </w:pPr>
            <w:r w:rsidRPr="004F6895">
              <w:rPr>
                <w:rFonts w:ascii="Times New Roman" w:hAnsi="Times New Roman" w:cs="Times New Roman"/>
                <w:lang w:val="ca-ES"/>
              </w:rPr>
              <w:t>Hotel</w:t>
            </w:r>
          </w:p>
        </w:tc>
      </w:tr>
      <w:tr w:rsidR="00A517B0" w:rsidRPr="004F6895" w14:paraId="12CA2488" w14:textId="77777777" w:rsidTr="00B4095B">
        <w:trPr>
          <w:jc w:val="center"/>
        </w:trPr>
        <w:tc>
          <w:tcPr>
            <w:tcW w:w="1132" w:type="dxa"/>
            <w:tcBorders>
              <w:bottom w:val="single" w:sz="11" w:space="0" w:color="99BB1B"/>
            </w:tcBorders>
            <w:vAlign w:val="center"/>
          </w:tcPr>
          <w:p w14:paraId="2637DB10" w14:textId="1B0966BD" w:rsidR="00A517B0" w:rsidRPr="004F6895" w:rsidRDefault="003B3395" w:rsidP="00A517B0">
            <w:pPr>
              <w:spacing w:line="360" w:lineRule="auto"/>
              <w:jc w:val="center"/>
              <w:rPr>
                <w:rFonts w:ascii="Times New Roman" w:hAnsi="Times New Roman" w:cs="Times New Roman"/>
                <w:lang w:val="ca-ES"/>
              </w:rPr>
            </w:pPr>
            <w:r>
              <w:rPr>
                <w:rFonts w:ascii="Times New Roman" w:hAnsi="Times New Roman" w:cs="Times New Roman"/>
                <w:lang w:val="ca-ES"/>
              </w:rPr>
              <w:t>Dia</w:t>
            </w:r>
            <w:r>
              <w:rPr>
                <w:rFonts w:ascii="Times New Roman" w:hAnsi="Times New Roman" w:cs="Times New Roman"/>
                <w:lang w:val="ca-ES"/>
              </w:rPr>
              <w:t xml:space="preserve"> 13</w:t>
            </w:r>
          </w:p>
        </w:tc>
        <w:tc>
          <w:tcPr>
            <w:tcW w:w="6236" w:type="dxa"/>
            <w:tcBorders>
              <w:bottom w:val="single" w:sz="11" w:space="0" w:color="99BB1B"/>
            </w:tcBorders>
            <w:vAlign w:val="center"/>
          </w:tcPr>
          <w:p w14:paraId="47DBC5A9" w14:textId="69898985" w:rsidR="00A517B0" w:rsidRPr="004F6895" w:rsidRDefault="00A517B0" w:rsidP="00A517B0">
            <w:pPr>
              <w:spacing w:line="360" w:lineRule="auto"/>
              <w:rPr>
                <w:rFonts w:ascii="Times New Roman" w:hAnsi="Times New Roman" w:cs="Times New Roman"/>
                <w:lang w:val="ca-ES"/>
              </w:rPr>
            </w:pPr>
            <w:r w:rsidRPr="004F6895">
              <w:rPr>
                <w:rStyle w:val="Textoennegrita"/>
                <w:rFonts w:ascii="Times New Roman" w:hAnsi="Times New Roman" w:cs="Times New Roman"/>
                <w:b w:val="0"/>
                <w:bCs w:val="0"/>
                <w:color w:val="222222"/>
                <w:shd w:val="clear" w:color="auto" w:fill="FFFFFF"/>
                <w:lang w:val="ca-ES"/>
              </w:rPr>
              <w:t xml:space="preserve">PUERTO LOPEZ – GUAYAQUIL – </w:t>
            </w:r>
            <w:r w:rsidR="00922AEF" w:rsidRPr="004F6895">
              <w:rPr>
                <w:rStyle w:val="Textoennegrita"/>
                <w:rFonts w:ascii="Times New Roman" w:hAnsi="Times New Roman" w:cs="Times New Roman"/>
                <w:b w:val="0"/>
                <w:bCs w:val="0"/>
                <w:color w:val="222222"/>
                <w:shd w:val="clear" w:color="auto" w:fill="FFFFFF"/>
                <w:lang w:val="ca-ES"/>
              </w:rPr>
              <w:t>VOL CIUTAT D’ORIGEN</w:t>
            </w:r>
          </w:p>
        </w:tc>
        <w:tc>
          <w:tcPr>
            <w:tcW w:w="1700" w:type="dxa"/>
            <w:tcBorders>
              <w:bottom w:val="single" w:sz="11" w:space="0" w:color="99BB1B"/>
            </w:tcBorders>
          </w:tcPr>
          <w:p w14:paraId="553ABDDC" w14:textId="2131A977" w:rsidR="00A517B0" w:rsidRPr="004F6895" w:rsidRDefault="00A517B0" w:rsidP="00A517B0">
            <w:pPr>
              <w:spacing w:line="360" w:lineRule="auto"/>
              <w:jc w:val="center"/>
              <w:rPr>
                <w:rFonts w:ascii="Times New Roman" w:hAnsi="Times New Roman" w:cs="Times New Roman"/>
                <w:lang w:val="ca-ES"/>
              </w:rPr>
            </w:pPr>
            <w:r w:rsidRPr="004F6895">
              <w:rPr>
                <w:rFonts w:ascii="Times New Roman" w:hAnsi="Times New Roman" w:cs="Times New Roman"/>
                <w:lang w:val="ca-ES"/>
              </w:rPr>
              <w:t>E / D</w:t>
            </w:r>
          </w:p>
        </w:tc>
        <w:tc>
          <w:tcPr>
            <w:tcW w:w="2267" w:type="dxa"/>
            <w:tcBorders>
              <w:bottom w:val="single" w:sz="11" w:space="0" w:color="99BB1B"/>
            </w:tcBorders>
            <w:vAlign w:val="center"/>
          </w:tcPr>
          <w:p w14:paraId="4992761D" w14:textId="58553F60" w:rsidR="00A517B0" w:rsidRPr="004F6895" w:rsidRDefault="00A517B0" w:rsidP="00A517B0">
            <w:pPr>
              <w:spacing w:line="360" w:lineRule="auto"/>
              <w:jc w:val="center"/>
              <w:rPr>
                <w:rFonts w:ascii="Times New Roman" w:hAnsi="Times New Roman" w:cs="Times New Roman"/>
                <w:lang w:val="ca-ES"/>
              </w:rPr>
            </w:pPr>
            <w:r w:rsidRPr="004F6895">
              <w:rPr>
                <w:rFonts w:ascii="Times New Roman" w:hAnsi="Times New Roman" w:cs="Times New Roman"/>
                <w:lang w:val="ca-ES"/>
              </w:rPr>
              <w:t>A bord</w:t>
            </w:r>
          </w:p>
        </w:tc>
      </w:tr>
      <w:tr w:rsidR="00504FE7" w:rsidRPr="004F6895" w14:paraId="17B4BF7F" w14:textId="77777777" w:rsidTr="00F5136C">
        <w:trPr>
          <w:jc w:val="center"/>
        </w:trPr>
        <w:tc>
          <w:tcPr>
            <w:tcW w:w="1132" w:type="dxa"/>
            <w:tcBorders>
              <w:bottom w:val="single" w:sz="11" w:space="0" w:color="99BB1B"/>
            </w:tcBorders>
            <w:vAlign w:val="center"/>
          </w:tcPr>
          <w:p w14:paraId="6FE841C1" w14:textId="5F5FB0DD" w:rsidR="00504FE7" w:rsidRPr="004F6895" w:rsidRDefault="003B3395" w:rsidP="00504FE7">
            <w:pPr>
              <w:spacing w:line="360" w:lineRule="auto"/>
              <w:jc w:val="center"/>
              <w:rPr>
                <w:rFonts w:ascii="Times New Roman" w:hAnsi="Times New Roman" w:cs="Times New Roman"/>
                <w:lang w:val="ca-ES"/>
              </w:rPr>
            </w:pPr>
            <w:r>
              <w:rPr>
                <w:rFonts w:ascii="Times New Roman" w:hAnsi="Times New Roman" w:cs="Times New Roman"/>
                <w:lang w:val="ca-ES"/>
              </w:rPr>
              <w:t>Dia</w:t>
            </w:r>
            <w:r>
              <w:rPr>
                <w:rFonts w:ascii="Times New Roman" w:hAnsi="Times New Roman" w:cs="Times New Roman"/>
                <w:lang w:val="ca-ES"/>
              </w:rPr>
              <w:t xml:space="preserve"> 14</w:t>
            </w:r>
          </w:p>
        </w:tc>
        <w:tc>
          <w:tcPr>
            <w:tcW w:w="6236" w:type="dxa"/>
            <w:tcBorders>
              <w:bottom w:val="single" w:sz="11" w:space="0" w:color="99BB1B"/>
            </w:tcBorders>
            <w:vAlign w:val="center"/>
          </w:tcPr>
          <w:p w14:paraId="3C2F8CD6" w14:textId="6DF82D46" w:rsidR="00504FE7" w:rsidRPr="004F6895" w:rsidRDefault="00922AEF" w:rsidP="00504FE7">
            <w:pPr>
              <w:spacing w:line="360" w:lineRule="auto"/>
              <w:rPr>
                <w:rFonts w:ascii="Times New Roman" w:hAnsi="Times New Roman" w:cs="Times New Roman"/>
                <w:lang w:val="ca-ES"/>
              </w:rPr>
            </w:pPr>
            <w:r w:rsidRPr="004F6895">
              <w:rPr>
                <w:rStyle w:val="Textoennegrita"/>
                <w:rFonts w:ascii="Times New Roman" w:hAnsi="Times New Roman" w:cs="Times New Roman"/>
                <w:b w:val="0"/>
                <w:bCs w:val="0"/>
                <w:color w:val="222222"/>
                <w:shd w:val="clear" w:color="auto" w:fill="FFFFFF"/>
                <w:lang w:val="ca-ES"/>
              </w:rPr>
              <w:t>ARRIBADA A CIUTAT D’ORIGEN</w:t>
            </w:r>
          </w:p>
        </w:tc>
        <w:tc>
          <w:tcPr>
            <w:tcW w:w="1700" w:type="dxa"/>
            <w:tcBorders>
              <w:bottom w:val="single" w:sz="11" w:space="0" w:color="99BB1B"/>
            </w:tcBorders>
            <w:vAlign w:val="center"/>
          </w:tcPr>
          <w:p w14:paraId="073AD42C" w14:textId="680ADF38" w:rsidR="00504FE7" w:rsidRPr="004F6895" w:rsidRDefault="00E701B4" w:rsidP="00504FE7">
            <w:pPr>
              <w:spacing w:line="360" w:lineRule="auto"/>
              <w:jc w:val="center"/>
              <w:rPr>
                <w:rFonts w:ascii="Times New Roman" w:hAnsi="Times New Roman" w:cs="Times New Roman"/>
                <w:color w:val="FF0000"/>
                <w:lang w:val="ca-ES"/>
              </w:rPr>
            </w:pPr>
            <w:r w:rsidRPr="004F6895">
              <w:rPr>
                <w:rFonts w:ascii="Times New Roman" w:hAnsi="Times New Roman" w:cs="Times New Roman"/>
                <w:lang w:val="ca-ES"/>
              </w:rPr>
              <w:t>-</w:t>
            </w:r>
          </w:p>
        </w:tc>
        <w:tc>
          <w:tcPr>
            <w:tcW w:w="2267" w:type="dxa"/>
            <w:tcBorders>
              <w:bottom w:val="single" w:sz="11" w:space="0" w:color="99BB1B"/>
            </w:tcBorders>
            <w:vAlign w:val="center"/>
          </w:tcPr>
          <w:p w14:paraId="76EA5B12" w14:textId="3BCAA438" w:rsidR="00504FE7" w:rsidRPr="004F6895" w:rsidRDefault="00E701B4" w:rsidP="00504FE7">
            <w:pPr>
              <w:spacing w:line="360" w:lineRule="auto"/>
              <w:jc w:val="center"/>
              <w:rPr>
                <w:rFonts w:ascii="Times New Roman" w:hAnsi="Times New Roman" w:cs="Times New Roman"/>
                <w:lang w:val="ca-ES"/>
              </w:rPr>
            </w:pPr>
            <w:r w:rsidRPr="004F6895">
              <w:rPr>
                <w:rFonts w:ascii="Times New Roman" w:hAnsi="Times New Roman" w:cs="Times New Roman"/>
                <w:lang w:val="ca-ES"/>
              </w:rPr>
              <w:t>-</w:t>
            </w:r>
          </w:p>
        </w:tc>
      </w:tr>
      <w:tr w:rsidR="00504FE7" w:rsidRPr="004F6895" w14:paraId="2700781F" w14:textId="77777777" w:rsidTr="00F5136C">
        <w:trPr>
          <w:jc w:val="center"/>
        </w:trPr>
        <w:tc>
          <w:tcPr>
            <w:tcW w:w="11335" w:type="dxa"/>
            <w:gridSpan w:val="4"/>
            <w:vAlign w:val="center"/>
          </w:tcPr>
          <w:p w14:paraId="58DD737E" w14:textId="77777777" w:rsidR="00504FE7" w:rsidRPr="004F6895" w:rsidRDefault="00504FE7" w:rsidP="00504FE7">
            <w:pPr>
              <w:rPr>
                <w:rFonts w:ascii="Times New Roman" w:eastAsia="Times New Roman" w:hAnsi="Times New Roman" w:cs="Times New Roman"/>
                <w:color w:val="000000"/>
                <w:sz w:val="22"/>
                <w:szCs w:val="22"/>
                <w:lang w:val="ca-ES"/>
              </w:rPr>
            </w:pPr>
          </w:p>
          <w:p w14:paraId="3C4E6834" w14:textId="301B51CA" w:rsidR="00504FE7" w:rsidRPr="004F6895" w:rsidRDefault="00504FE7" w:rsidP="00504FE7">
            <w:pPr>
              <w:rPr>
                <w:rFonts w:ascii="Times New Roman" w:hAnsi="Times New Roman" w:cs="Times New Roman"/>
                <w:sz w:val="22"/>
                <w:szCs w:val="22"/>
                <w:lang w:val="ca-ES"/>
              </w:rPr>
            </w:pPr>
            <w:r w:rsidRPr="004F6895">
              <w:rPr>
                <w:rFonts w:ascii="Times New Roman" w:eastAsia="Times New Roman" w:hAnsi="Times New Roman" w:cs="Times New Roman"/>
                <w:color w:val="000000"/>
                <w:sz w:val="22"/>
                <w:szCs w:val="22"/>
                <w:lang w:val="ca-ES"/>
              </w:rPr>
              <w:t>*</w:t>
            </w:r>
            <w:r w:rsidR="00A517B0" w:rsidRPr="004F6895">
              <w:rPr>
                <w:rFonts w:ascii="Times New Roman" w:eastAsia="Times New Roman" w:hAnsi="Times New Roman" w:cs="Times New Roman"/>
                <w:color w:val="000000"/>
                <w:sz w:val="22"/>
                <w:szCs w:val="22"/>
                <w:lang w:val="ca-ES"/>
              </w:rPr>
              <w:t>Àpats: E=Esmorzar, D=Dinar, S=Sopar</w:t>
            </w:r>
            <w:r w:rsidRPr="004F6895">
              <w:rPr>
                <w:rFonts w:ascii="Times New Roman" w:eastAsia="Times New Roman" w:hAnsi="Times New Roman" w:cs="Times New Roman"/>
                <w:color w:val="000000"/>
                <w:sz w:val="22"/>
                <w:szCs w:val="22"/>
                <w:lang w:val="ca-ES"/>
              </w:rPr>
              <w:t>.</w:t>
            </w:r>
          </w:p>
        </w:tc>
      </w:tr>
      <w:tr w:rsidR="00504FE7" w:rsidRPr="004F6895" w14:paraId="52AED330" w14:textId="77777777" w:rsidTr="00F5136C">
        <w:trPr>
          <w:jc w:val="center"/>
        </w:trPr>
        <w:tc>
          <w:tcPr>
            <w:tcW w:w="11335" w:type="dxa"/>
            <w:gridSpan w:val="4"/>
            <w:vAlign w:val="center"/>
          </w:tcPr>
          <w:p w14:paraId="7ABA2874" w14:textId="77777777" w:rsidR="00504FE7" w:rsidRPr="004F6895" w:rsidRDefault="00504FE7" w:rsidP="00504FE7">
            <w:pPr>
              <w:rPr>
                <w:rFonts w:ascii="Times New Roman" w:eastAsia="Times New Roman" w:hAnsi="Times New Roman" w:cs="Times New Roman"/>
                <w:color w:val="000000"/>
                <w:sz w:val="22"/>
                <w:szCs w:val="22"/>
                <w:lang w:val="ca-ES"/>
              </w:rPr>
            </w:pPr>
          </w:p>
        </w:tc>
      </w:tr>
    </w:tbl>
    <w:p w14:paraId="580CFFF2" w14:textId="77777777" w:rsidR="007F19A1" w:rsidRPr="004F6895" w:rsidRDefault="007F19A1">
      <w:pPr>
        <w:rPr>
          <w:lang w:val="ca-ES"/>
        </w:rPr>
        <w:sectPr w:rsidR="007F19A1" w:rsidRPr="004F6895">
          <w:headerReference w:type="even" r:id="rId25"/>
          <w:headerReference w:type="default" r:id="rId26"/>
          <w:footerReference w:type="default" r:id="rId27"/>
          <w:headerReference w:type="first" r:id="rId28"/>
          <w:footerReference w:type="first" r:id="rId29"/>
          <w:pgSz w:w="11870" w:h="16787"/>
          <w:pgMar w:top="57" w:right="0" w:bottom="62" w:left="0" w:header="0" w:footer="5" w:gutter="0"/>
          <w:cols w:space="720"/>
          <w:docGrid w:linePitch="100" w:charSpace="8192"/>
        </w:sectPr>
      </w:pPr>
    </w:p>
    <w:p w14:paraId="05C3DA15" w14:textId="16D0D539" w:rsidR="00F35815" w:rsidRPr="004F6895" w:rsidRDefault="00F35815" w:rsidP="009F246D">
      <w:pPr>
        <w:shd w:val="clear" w:color="auto" w:fill="99BB1B"/>
        <w:spacing w:before="283" w:after="280" w:line="276" w:lineRule="auto"/>
        <w:ind w:left="567" w:right="567"/>
        <w:jc w:val="center"/>
        <w:rPr>
          <w:rFonts w:ascii="Times New Roman" w:eastAsia="Times New Roman" w:hAnsi="Times New Roman" w:cs="Times New Roman"/>
          <w:b/>
          <w:sz w:val="32"/>
          <w:szCs w:val="32"/>
          <w:lang w:val="ca-ES"/>
        </w:rPr>
        <w:sectPr w:rsidR="00F35815" w:rsidRPr="004F6895">
          <w:headerReference w:type="even" r:id="rId30"/>
          <w:headerReference w:type="default" r:id="rId31"/>
          <w:footerReference w:type="even" r:id="rId32"/>
          <w:footerReference w:type="default" r:id="rId33"/>
          <w:headerReference w:type="first" r:id="rId34"/>
          <w:footerReference w:type="first" r:id="rId35"/>
          <w:pgSz w:w="11870" w:h="16787"/>
          <w:pgMar w:top="57" w:right="0" w:bottom="62" w:left="0" w:header="0" w:footer="5" w:gutter="0"/>
          <w:cols w:space="720"/>
          <w:docGrid w:linePitch="100" w:charSpace="8192"/>
        </w:sectPr>
      </w:pPr>
      <w:r w:rsidRPr="004F6895">
        <w:rPr>
          <w:rFonts w:ascii="Times New Roman" w:eastAsia="Times New Roman" w:hAnsi="Times New Roman" w:cs="Times New Roman"/>
          <w:b/>
          <w:sz w:val="32"/>
          <w:szCs w:val="32"/>
          <w:lang w:val="ca-ES"/>
        </w:rPr>
        <w:lastRenderedPageBreak/>
        <w:t>Itinera</w:t>
      </w:r>
      <w:r w:rsidR="00504FE7" w:rsidRPr="004F6895">
        <w:rPr>
          <w:rFonts w:ascii="Times New Roman" w:eastAsia="Times New Roman" w:hAnsi="Times New Roman" w:cs="Times New Roman"/>
          <w:b/>
          <w:sz w:val="32"/>
          <w:szCs w:val="32"/>
          <w:lang w:val="ca-ES"/>
        </w:rPr>
        <w:t>ri</w:t>
      </w:r>
    </w:p>
    <w:p w14:paraId="03B4B3D1" w14:textId="72B76EFD" w:rsidR="00F90C95" w:rsidRPr="004F6895" w:rsidRDefault="003B3395" w:rsidP="00F90C95">
      <w:pPr>
        <w:widowControl/>
        <w:suppressAutoHyphens w:val="0"/>
        <w:spacing w:line="276" w:lineRule="auto"/>
        <w:ind w:right="548" w:firstLine="567"/>
        <w:jc w:val="both"/>
        <w:rPr>
          <w:rFonts w:ascii="Times New Roman" w:eastAsia="Times New Roman" w:hAnsi="Times New Roman" w:cs="Times New Roman"/>
          <w:b/>
          <w:bCs/>
          <w:color w:val="222222"/>
          <w:sz w:val="22"/>
          <w:szCs w:val="22"/>
          <w:lang w:val="ca-ES" w:eastAsia="es-ES" w:bidi="ar-SA"/>
        </w:rPr>
      </w:pPr>
      <w:r>
        <w:rPr>
          <w:rFonts w:ascii="Times New Roman" w:eastAsia="Times New Roman" w:hAnsi="Times New Roman" w:cs="Times New Roman"/>
          <w:b/>
          <w:bCs/>
          <w:color w:val="222222"/>
          <w:sz w:val="22"/>
          <w:szCs w:val="22"/>
          <w:lang w:val="ca-ES" w:eastAsia="es-ES" w:bidi="ar-SA"/>
        </w:rPr>
        <w:t>Dia 1 -</w:t>
      </w:r>
      <w:r w:rsidR="00F90C95" w:rsidRPr="004F6895">
        <w:rPr>
          <w:rFonts w:ascii="Times New Roman" w:eastAsia="Times New Roman" w:hAnsi="Times New Roman" w:cs="Times New Roman"/>
          <w:b/>
          <w:bCs/>
          <w:color w:val="222222"/>
          <w:sz w:val="22"/>
          <w:szCs w:val="22"/>
          <w:lang w:val="ca-ES" w:eastAsia="es-ES" w:bidi="ar-SA"/>
        </w:rPr>
        <w:t xml:space="preserve"> VOL CIUTAT D'ORIGEN – QUITO</w:t>
      </w:r>
    </w:p>
    <w:p w14:paraId="46631D43" w14:textId="5F16EB11" w:rsidR="00F90C95" w:rsidRPr="004F6895" w:rsidRDefault="00F90C95" w:rsidP="00F90C95">
      <w:pPr>
        <w:widowControl/>
        <w:suppressAutoHyphens w:val="0"/>
        <w:spacing w:line="276" w:lineRule="auto"/>
        <w:ind w:left="567" w:right="548"/>
        <w:jc w:val="both"/>
        <w:rPr>
          <w:rFonts w:ascii="Times New Roman" w:eastAsia="Times New Roman" w:hAnsi="Times New Roman" w:cs="Times New Roman"/>
          <w:color w:val="222222"/>
          <w:sz w:val="22"/>
          <w:szCs w:val="22"/>
          <w:lang w:val="ca-ES" w:eastAsia="es-ES" w:bidi="ar-SA"/>
        </w:rPr>
      </w:pPr>
      <w:r w:rsidRPr="004F6895">
        <w:rPr>
          <w:rFonts w:ascii="Times New Roman" w:eastAsia="Times New Roman" w:hAnsi="Times New Roman" w:cs="Times New Roman"/>
          <w:color w:val="222222"/>
          <w:sz w:val="22"/>
          <w:szCs w:val="22"/>
          <w:lang w:val="ca-ES" w:eastAsia="es-ES" w:bidi="ar-SA"/>
        </w:rPr>
        <w:t xml:space="preserve">Sortida de Barcelona amb el vol internacional direcció Quito amb escala curta a Madrid. </w:t>
      </w:r>
      <w:r w:rsidR="00C553FF" w:rsidRPr="004F6895">
        <w:rPr>
          <w:rFonts w:ascii="Times New Roman" w:eastAsia="Times New Roman" w:hAnsi="Times New Roman" w:cs="Times New Roman"/>
          <w:color w:val="222222"/>
          <w:sz w:val="22"/>
          <w:szCs w:val="22"/>
          <w:lang w:val="ca-ES" w:eastAsia="es-ES" w:bidi="ar-SA"/>
        </w:rPr>
        <w:t>Arribada a l’aeroport de Quito i t</w:t>
      </w:r>
      <w:r w:rsidRPr="004F6895">
        <w:rPr>
          <w:rFonts w:ascii="Times New Roman" w:eastAsia="Times New Roman" w:hAnsi="Times New Roman" w:cs="Times New Roman"/>
          <w:color w:val="222222"/>
          <w:sz w:val="22"/>
          <w:szCs w:val="22"/>
          <w:lang w:val="ca-ES" w:eastAsia="es-ES" w:bidi="ar-SA"/>
        </w:rPr>
        <w:t xml:space="preserve">robada amb el nostre guia en destí. Trasllat a l'hotel situat en el centre de Quito. Arribada a l’hotel, </w:t>
      </w:r>
      <w:proofErr w:type="spellStart"/>
      <w:r w:rsidRPr="004F6895">
        <w:rPr>
          <w:rFonts w:ascii="Times New Roman" w:eastAsia="Times New Roman" w:hAnsi="Times New Roman" w:cs="Times New Roman"/>
          <w:color w:val="222222"/>
          <w:sz w:val="22"/>
          <w:szCs w:val="22"/>
          <w:lang w:val="ca-ES" w:eastAsia="es-ES" w:bidi="ar-SA"/>
        </w:rPr>
        <w:t>check</w:t>
      </w:r>
      <w:proofErr w:type="spellEnd"/>
      <w:r w:rsidRPr="004F6895">
        <w:rPr>
          <w:rFonts w:ascii="Times New Roman" w:eastAsia="Times New Roman" w:hAnsi="Times New Roman" w:cs="Times New Roman"/>
          <w:color w:val="222222"/>
          <w:sz w:val="22"/>
          <w:szCs w:val="22"/>
          <w:lang w:val="ca-ES" w:eastAsia="es-ES" w:bidi="ar-SA"/>
        </w:rPr>
        <w:t xml:space="preserve">-in i allotjament. Dinar i sopar no inclosos. </w:t>
      </w:r>
    </w:p>
    <w:p w14:paraId="63665FFD" w14:textId="77777777" w:rsidR="00F90C95" w:rsidRPr="004F6895" w:rsidRDefault="00F90C95" w:rsidP="00F90C95">
      <w:pPr>
        <w:widowControl/>
        <w:suppressAutoHyphens w:val="0"/>
        <w:spacing w:line="276" w:lineRule="auto"/>
        <w:ind w:left="567" w:right="548"/>
        <w:jc w:val="both"/>
        <w:rPr>
          <w:rFonts w:ascii="Times New Roman" w:eastAsia="Times New Roman" w:hAnsi="Times New Roman" w:cs="Times New Roman"/>
          <w:color w:val="222222"/>
          <w:sz w:val="22"/>
          <w:szCs w:val="22"/>
          <w:lang w:val="ca-ES" w:eastAsia="es-ES" w:bidi="ar-SA"/>
        </w:rPr>
      </w:pPr>
    </w:p>
    <w:p w14:paraId="697D6624" w14:textId="2B1E80BB" w:rsidR="00F90C95" w:rsidRPr="004F6895" w:rsidRDefault="003B3395" w:rsidP="00F90C95">
      <w:pPr>
        <w:widowControl/>
        <w:suppressAutoHyphens w:val="0"/>
        <w:spacing w:line="276" w:lineRule="auto"/>
        <w:ind w:left="567" w:right="548"/>
        <w:jc w:val="both"/>
        <w:rPr>
          <w:rFonts w:ascii="Times New Roman" w:eastAsia="Times New Roman" w:hAnsi="Times New Roman" w:cs="Times New Roman"/>
          <w:color w:val="222222"/>
          <w:sz w:val="22"/>
          <w:szCs w:val="22"/>
          <w:lang w:val="ca-ES" w:eastAsia="es-ES" w:bidi="ar-SA"/>
        </w:rPr>
      </w:pPr>
      <w:r>
        <w:rPr>
          <w:rFonts w:ascii="Times New Roman" w:eastAsia="Times New Roman" w:hAnsi="Times New Roman" w:cs="Times New Roman"/>
          <w:b/>
          <w:bCs/>
          <w:color w:val="222222"/>
          <w:sz w:val="22"/>
          <w:szCs w:val="22"/>
          <w:lang w:val="ca-ES" w:eastAsia="es-ES" w:bidi="ar-SA"/>
        </w:rPr>
        <w:t>Dia</w:t>
      </w:r>
      <w:r w:rsidRPr="004F6895">
        <w:rPr>
          <w:rFonts w:ascii="Times New Roman" w:eastAsia="Times New Roman" w:hAnsi="Times New Roman" w:cs="Times New Roman"/>
          <w:b/>
          <w:bCs/>
          <w:color w:val="222222"/>
          <w:sz w:val="22"/>
          <w:szCs w:val="22"/>
          <w:lang w:val="ca-ES" w:eastAsia="es-ES" w:bidi="ar-SA"/>
        </w:rPr>
        <w:t xml:space="preserve"> </w:t>
      </w:r>
      <w:r>
        <w:rPr>
          <w:rFonts w:ascii="Times New Roman" w:eastAsia="Times New Roman" w:hAnsi="Times New Roman" w:cs="Times New Roman"/>
          <w:b/>
          <w:bCs/>
          <w:color w:val="222222"/>
          <w:sz w:val="22"/>
          <w:szCs w:val="22"/>
          <w:lang w:val="ca-ES" w:eastAsia="es-ES" w:bidi="ar-SA"/>
        </w:rPr>
        <w:t xml:space="preserve">2 - </w:t>
      </w:r>
      <w:r w:rsidR="00F90C95" w:rsidRPr="004F6895">
        <w:rPr>
          <w:rFonts w:ascii="Times New Roman" w:eastAsia="Times New Roman" w:hAnsi="Times New Roman" w:cs="Times New Roman"/>
          <w:b/>
          <w:bCs/>
          <w:color w:val="222222"/>
          <w:sz w:val="22"/>
          <w:szCs w:val="22"/>
          <w:lang w:val="ca-ES" w:eastAsia="es-ES" w:bidi="ar-SA"/>
        </w:rPr>
        <w:t>QUITO – OTAVALO (E/D)</w:t>
      </w:r>
    </w:p>
    <w:p w14:paraId="0AC46F3D" w14:textId="77777777" w:rsidR="00F90C95" w:rsidRPr="004F6895" w:rsidRDefault="00F90C95" w:rsidP="00F90C95">
      <w:pPr>
        <w:widowControl/>
        <w:suppressAutoHyphens w:val="0"/>
        <w:spacing w:line="276" w:lineRule="auto"/>
        <w:ind w:left="567" w:right="548"/>
        <w:jc w:val="both"/>
        <w:rPr>
          <w:rFonts w:ascii="Times New Roman" w:eastAsia="Times New Roman" w:hAnsi="Times New Roman" w:cs="Times New Roman"/>
          <w:color w:val="222222"/>
          <w:sz w:val="22"/>
          <w:szCs w:val="22"/>
          <w:lang w:val="ca-ES" w:eastAsia="es-ES" w:bidi="ar-SA"/>
        </w:rPr>
      </w:pPr>
      <w:r w:rsidRPr="004F6895">
        <w:rPr>
          <w:rFonts w:ascii="Times New Roman" w:eastAsia="Times New Roman" w:hAnsi="Times New Roman" w:cs="Times New Roman"/>
          <w:color w:val="222222"/>
          <w:sz w:val="22"/>
          <w:szCs w:val="22"/>
          <w:lang w:val="ca-ES" w:eastAsia="es-ES" w:bidi="ar-SA"/>
        </w:rPr>
        <w:t xml:space="preserve">Esmorzar a l'hotel. Sortida des de Quito cap al Nord de l'Equador, visita a la província dels Lagos. Visita del mercat d'artesanies de la Plaza de </w:t>
      </w:r>
      <w:proofErr w:type="spellStart"/>
      <w:r w:rsidRPr="004F6895">
        <w:rPr>
          <w:rFonts w:ascii="Times New Roman" w:eastAsia="Times New Roman" w:hAnsi="Times New Roman" w:cs="Times New Roman"/>
          <w:color w:val="222222"/>
          <w:sz w:val="22"/>
          <w:szCs w:val="22"/>
          <w:lang w:val="ca-ES" w:eastAsia="es-ES" w:bidi="ar-SA"/>
        </w:rPr>
        <w:t>Ponchos</w:t>
      </w:r>
      <w:proofErr w:type="spellEnd"/>
      <w:r w:rsidRPr="004F6895">
        <w:rPr>
          <w:rFonts w:ascii="Times New Roman" w:eastAsia="Times New Roman" w:hAnsi="Times New Roman" w:cs="Times New Roman"/>
          <w:color w:val="222222"/>
          <w:sz w:val="22"/>
          <w:szCs w:val="22"/>
          <w:lang w:val="ca-ES" w:eastAsia="es-ES" w:bidi="ar-SA"/>
        </w:rPr>
        <w:t xml:space="preserve">. Visita a la Laguna de </w:t>
      </w:r>
      <w:proofErr w:type="spellStart"/>
      <w:r w:rsidRPr="004F6895">
        <w:rPr>
          <w:rFonts w:ascii="Times New Roman" w:eastAsia="Times New Roman" w:hAnsi="Times New Roman" w:cs="Times New Roman"/>
          <w:color w:val="222222"/>
          <w:sz w:val="22"/>
          <w:szCs w:val="22"/>
          <w:lang w:val="ca-ES" w:eastAsia="es-ES" w:bidi="ar-SA"/>
        </w:rPr>
        <w:t>Cuicocha</w:t>
      </w:r>
      <w:proofErr w:type="spellEnd"/>
      <w:r w:rsidRPr="004F6895">
        <w:rPr>
          <w:rFonts w:ascii="Times New Roman" w:eastAsia="Times New Roman" w:hAnsi="Times New Roman" w:cs="Times New Roman"/>
          <w:color w:val="222222"/>
          <w:sz w:val="22"/>
          <w:szCs w:val="22"/>
          <w:lang w:val="ca-ES" w:eastAsia="es-ES" w:bidi="ar-SA"/>
        </w:rPr>
        <w:t xml:space="preserve"> (3.200 metres) i dels seus diversos illots. Aquesta formació es troba dins del cràter d'un volcà adormit format per una erupció fa milions d'anys. Possibilitat de visitar el mirador (caminada de 10 minuts). Visita a una comunitat local, La Calera. Aquesta, és un projecte de turisme comunitari. En visitar-ho, s'incentiva el suport a les economies locals dels pobles indígenes de l'Equador. Dinar a restaurant. A la tarda, realització d'activitats locals juntament amb les dones de la comunitat La Calera. Retorn a </w:t>
      </w:r>
      <w:proofErr w:type="spellStart"/>
      <w:r w:rsidRPr="004F6895">
        <w:rPr>
          <w:rFonts w:ascii="Times New Roman" w:eastAsia="Times New Roman" w:hAnsi="Times New Roman" w:cs="Times New Roman"/>
          <w:color w:val="222222"/>
          <w:sz w:val="22"/>
          <w:szCs w:val="22"/>
          <w:lang w:val="ca-ES" w:eastAsia="es-ES" w:bidi="ar-SA"/>
        </w:rPr>
        <w:t>Otavalo</w:t>
      </w:r>
      <w:proofErr w:type="spellEnd"/>
      <w:r w:rsidRPr="004F6895">
        <w:rPr>
          <w:rFonts w:ascii="Times New Roman" w:eastAsia="Times New Roman" w:hAnsi="Times New Roman" w:cs="Times New Roman"/>
          <w:color w:val="222222"/>
          <w:sz w:val="22"/>
          <w:szCs w:val="22"/>
          <w:lang w:val="ca-ES" w:eastAsia="es-ES" w:bidi="ar-SA"/>
        </w:rPr>
        <w:t xml:space="preserve"> i arribada a l'hotel per fer el </w:t>
      </w:r>
      <w:proofErr w:type="spellStart"/>
      <w:r w:rsidRPr="004F6895">
        <w:rPr>
          <w:rFonts w:ascii="Times New Roman" w:eastAsia="Times New Roman" w:hAnsi="Times New Roman" w:cs="Times New Roman"/>
          <w:color w:val="222222"/>
          <w:sz w:val="22"/>
          <w:szCs w:val="22"/>
          <w:lang w:val="ca-ES" w:eastAsia="es-ES" w:bidi="ar-SA"/>
        </w:rPr>
        <w:t>check</w:t>
      </w:r>
      <w:proofErr w:type="spellEnd"/>
      <w:r w:rsidRPr="004F6895">
        <w:rPr>
          <w:rFonts w:ascii="Times New Roman" w:eastAsia="Times New Roman" w:hAnsi="Times New Roman" w:cs="Times New Roman"/>
          <w:color w:val="222222"/>
          <w:sz w:val="22"/>
          <w:szCs w:val="22"/>
          <w:lang w:val="ca-ES" w:eastAsia="es-ES" w:bidi="ar-SA"/>
        </w:rPr>
        <w:t>-in i allotjament. Sopar no inclòs.</w:t>
      </w:r>
    </w:p>
    <w:p w14:paraId="2CEC29D0" w14:textId="77777777" w:rsidR="00F90C95" w:rsidRPr="004F6895" w:rsidRDefault="00F90C95" w:rsidP="00F90C95">
      <w:pPr>
        <w:widowControl/>
        <w:suppressAutoHyphens w:val="0"/>
        <w:spacing w:line="276" w:lineRule="auto"/>
        <w:ind w:left="567" w:right="548"/>
        <w:jc w:val="both"/>
        <w:rPr>
          <w:rFonts w:ascii="Times New Roman" w:eastAsia="Times New Roman" w:hAnsi="Times New Roman" w:cs="Times New Roman"/>
          <w:color w:val="222222"/>
          <w:sz w:val="22"/>
          <w:szCs w:val="22"/>
          <w:lang w:val="ca-ES" w:eastAsia="es-ES" w:bidi="ar-SA"/>
        </w:rPr>
      </w:pPr>
    </w:p>
    <w:p w14:paraId="7B0CE24E" w14:textId="7C4D4360" w:rsidR="00F90C95" w:rsidRPr="004F6895" w:rsidRDefault="003B3395" w:rsidP="00F90C95">
      <w:pPr>
        <w:widowControl/>
        <w:suppressAutoHyphens w:val="0"/>
        <w:spacing w:line="276" w:lineRule="auto"/>
        <w:ind w:left="567" w:right="548"/>
        <w:jc w:val="both"/>
        <w:rPr>
          <w:rFonts w:ascii="Times New Roman" w:eastAsia="Times New Roman" w:hAnsi="Times New Roman" w:cs="Times New Roman"/>
          <w:b/>
          <w:bCs/>
          <w:color w:val="222222"/>
          <w:sz w:val="22"/>
          <w:szCs w:val="22"/>
          <w:lang w:val="ca-ES" w:eastAsia="es-ES" w:bidi="ar-SA"/>
        </w:rPr>
      </w:pPr>
      <w:r>
        <w:rPr>
          <w:rFonts w:ascii="Times New Roman" w:eastAsia="Times New Roman" w:hAnsi="Times New Roman" w:cs="Times New Roman"/>
          <w:b/>
          <w:bCs/>
          <w:color w:val="222222"/>
          <w:sz w:val="22"/>
          <w:szCs w:val="22"/>
          <w:lang w:val="ca-ES" w:eastAsia="es-ES" w:bidi="ar-SA"/>
        </w:rPr>
        <w:t>Dia</w:t>
      </w:r>
      <w:r w:rsidRPr="004F6895">
        <w:rPr>
          <w:rFonts w:ascii="Times New Roman" w:eastAsia="Times New Roman" w:hAnsi="Times New Roman" w:cs="Times New Roman"/>
          <w:b/>
          <w:bCs/>
          <w:color w:val="222222"/>
          <w:sz w:val="22"/>
          <w:szCs w:val="22"/>
          <w:lang w:val="ca-ES" w:eastAsia="es-ES" w:bidi="ar-SA"/>
        </w:rPr>
        <w:t xml:space="preserve"> </w:t>
      </w:r>
      <w:r>
        <w:rPr>
          <w:rFonts w:ascii="Times New Roman" w:eastAsia="Times New Roman" w:hAnsi="Times New Roman" w:cs="Times New Roman"/>
          <w:b/>
          <w:bCs/>
          <w:color w:val="222222"/>
          <w:sz w:val="22"/>
          <w:szCs w:val="22"/>
          <w:lang w:val="ca-ES" w:eastAsia="es-ES" w:bidi="ar-SA"/>
        </w:rPr>
        <w:t xml:space="preserve">3 - </w:t>
      </w:r>
      <w:r w:rsidR="00F90C95" w:rsidRPr="004F6895">
        <w:rPr>
          <w:rFonts w:ascii="Times New Roman" w:eastAsia="Times New Roman" w:hAnsi="Times New Roman" w:cs="Times New Roman"/>
          <w:b/>
          <w:bCs/>
          <w:color w:val="222222"/>
          <w:sz w:val="22"/>
          <w:szCs w:val="22"/>
          <w:lang w:val="ca-ES" w:eastAsia="es-ES" w:bidi="ar-SA"/>
        </w:rPr>
        <w:t>OTAVALO – QUITO (E/D)</w:t>
      </w:r>
    </w:p>
    <w:p w14:paraId="3852D10F" w14:textId="1AAE7D3D" w:rsidR="00F90C95" w:rsidRPr="004F6895" w:rsidRDefault="00F90C95" w:rsidP="00F90C95">
      <w:pPr>
        <w:widowControl/>
        <w:suppressAutoHyphens w:val="0"/>
        <w:spacing w:line="276" w:lineRule="auto"/>
        <w:ind w:left="567" w:right="599"/>
        <w:jc w:val="both"/>
        <w:rPr>
          <w:rFonts w:ascii="Times New Roman" w:eastAsia="Times New Roman" w:hAnsi="Times New Roman" w:cs="Times New Roman"/>
          <w:color w:val="222222"/>
          <w:sz w:val="22"/>
          <w:szCs w:val="22"/>
          <w:lang w:val="ca-ES" w:eastAsia="es-ES" w:bidi="ar-SA"/>
        </w:rPr>
      </w:pPr>
      <w:r w:rsidRPr="004F6895">
        <w:rPr>
          <w:rFonts w:ascii="Times New Roman" w:eastAsia="Times New Roman" w:hAnsi="Times New Roman" w:cs="Times New Roman"/>
          <w:color w:val="222222"/>
          <w:sz w:val="22"/>
          <w:szCs w:val="22"/>
          <w:lang w:val="ca-ES" w:eastAsia="es-ES" w:bidi="ar-SA"/>
        </w:rPr>
        <w:t xml:space="preserve">Esmorzar a l'hotel. Sortida direcció Quito, realitzant una parada per </w:t>
      </w:r>
      <w:r w:rsidR="00646813">
        <w:rPr>
          <w:rFonts w:ascii="Times New Roman" w:eastAsia="Times New Roman" w:hAnsi="Times New Roman" w:cs="Times New Roman"/>
          <w:color w:val="222222"/>
          <w:sz w:val="22"/>
          <w:szCs w:val="22"/>
          <w:lang w:val="ca-ES" w:eastAsia="es-ES" w:bidi="ar-SA"/>
        </w:rPr>
        <w:t>v</w:t>
      </w:r>
      <w:r w:rsidRPr="004F6895">
        <w:rPr>
          <w:rFonts w:ascii="Times New Roman" w:eastAsia="Times New Roman" w:hAnsi="Times New Roman" w:cs="Times New Roman"/>
          <w:color w:val="222222"/>
          <w:sz w:val="22"/>
          <w:szCs w:val="22"/>
          <w:lang w:val="ca-ES" w:eastAsia="es-ES" w:bidi="ar-SA"/>
        </w:rPr>
        <w:t xml:space="preserve">isitar la </w:t>
      </w:r>
      <w:proofErr w:type="spellStart"/>
      <w:r w:rsidRPr="004F6895">
        <w:rPr>
          <w:rFonts w:ascii="Times New Roman" w:eastAsia="Times New Roman" w:hAnsi="Times New Roman" w:cs="Times New Roman"/>
          <w:color w:val="222222"/>
          <w:sz w:val="22"/>
          <w:szCs w:val="22"/>
          <w:lang w:val="ca-ES" w:eastAsia="es-ES" w:bidi="ar-SA"/>
        </w:rPr>
        <w:t>Mitad</w:t>
      </w:r>
      <w:proofErr w:type="spellEnd"/>
      <w:r w:rsidRPr="004F6895">
        <w:rPr>
          <w:rFonts w:ascii="Times New Roman" w:eastAsia="Times New Roman" w:hAnsi="Times New Roman" w:cs="Times New Roman"/>
          <w:color w:val="222222"/>
          <w:sz w:val="22"/>
          <w:szCs w:val="22"/>
          <w:lang w:val="ca-ES" w:eastAsia="es-ES" w:bidi="ar-SA"/>
        </w:rPr>
        <w:t xml:space="preserve"> del Mundo </w:t>
      </w:r>
      <w:r w:rsidR="00646813">
        <w:rPr>
          <w:rFonts w:ascii="Times New Roman" w:eastAsia="Times New Roman" w:hAnsi="Times New Roman" w:cs="Times New Roman"/>
          <w:color w:val="222222"/>
          <w:sz w:val="22"/>
          <w:szCs w:val="22"/>
          <w:lang w:val="ca-ES" w:eastAsia="es-ES" w:bidi="ar-SA"/>
        </w:rPr>
        <w:t>a</w:t>
      </w:r>
      <w:r w:rsidRPr="004F6895">
        <w:rPr>
          <w:rFonts w:ascii="Times New Roman" w:eastAsia="Times New Roman" w:hAnsi="Times New Roman" w:cs="Times New Roman"/>
          <w:color w:val="222222"/>
          <w:sz w:val="22"/>
          <w:szCs w:val="22"/>
          <w:lang w:val="ca-ES" w:eastAsia="es-ES" w:bidi="ar-SA"/>
        </w:rPr>
        <w:t xml:space="preserve">l Museu interactiu </w:t>
      </w:r>
      <w:proofErr w:type="spellStart"/>
      <w:r w:rsidRPr="004F6895">
        <w:rPr>
          <w:rFonts w:ascii="Times New Roman" w:eastAsia="Times New Roman" w:hAnsi="Times New Roman" w:cs="Times New Roman"/>
          <w:color w:val="222222"/>
          <w:sz w:val="22"/>
          <w:szCs w:val="22"/>
          <w:lang w:val="ca-ES" w:eastAsia="es-ES" w:bidi="ar-SA"/>
        </w:rPr>
        <w:t>Intiñan</w:t>
      </w:r>
      <w:proofErr w:type="spellEnd"/>
      <w:r w:rsidRPr="004F6895">
        <w:rPr>
          <w:rFonts w:ascii="Times New Roman" w:eastAsia="Times New Roman" w:hAnsi="Times New Roman" w:cs="Times New Roman"/>
          <w:color w:val="222222"/>
          <w:sz w:val="22"/>
          <w:szCs w:val="22"/>
          <w:lang w:val="ca-ES" w:eastAsia="es-ES" w:bidi="ar-SA"/>
        </w:rPr>
        <w:t xml:space="preserve">. Retorn a Quito i dinar en el centre històric de Quito. A continuació, visita al centre històric caminant per les seves places (Església La </w:t>
      </w:r>
      <w:proofErr w:type="spellStart"/>
      <w:r w:rsidRPr="004F6895">
        <w:rPr>
          <w:rFonts w:ascii="Times New Roman" w:eastAsia="Times New Roman" w:hAnsi="Times New Roman" w:cs="Times New Roman"/>
          <w:color w:val="222222"/>
          <w:sz w:val="22"/>
          <w:szCs w:val="22"/>
          <w:lang w:val="ca-ES" w:eastAsia="es-ES" w:bidi="ar-SA"/>
        </w:rPr>
        <w:t>Compañía</w:t>
      </w:r>
      <w:proofErr w:type="spellEnd"/>
      <w:r w:rsidRPr="004F6895">
        <w:rPr>
          <w:rFonts w:ascii="Times New Roman" w:eastAsia="Times New Roman" w:hAnsi="Times New Roman" w:cs="Times New Roman"/>
          <w:color w:val="222222"/>
          <w:sz w:val="22"/>
          <w:szCs w:val="22"/>
          <w:lang w:val="ca-ES" w:eastAsia="es-ES" w:bidi="ar-SA"/>
        </w:rPr>
        <w:t xml:space="preserve"> i Església San Francisco) i pujada amb cotxe al Mirador del </w:t>
      </w:r>
      <w:proofErr w:type="spellStart"/>
      <w:r w:rsidRPr="004F6895">
        <w:rPr>
          <w:rFonts w:ascii="Times New Roman" w:eastAsia="Times New Roman" w:hAnsi="Times New Roman" w:cs="Times New Roman"/>
          <w:color w:val="222222"/>
          <w:sz w:val="22"/>
          <w:szCs w:val="22"/>
          <w:lang w:val="ca-ES" w:eastAsia="es-ES" w:bidi="ar-SA"/>
        </w:rPr>
        <w:t>Panecillo</w:t>
      </w:r>
      <w:proofErr w:type="spellEnd"/>
      <w:r w:rsidRPr="004F6895">
        <w:rPr>
          <w:rFonts w:ascii="Times New Roman" w:eastAsia="Times New Roman" w:hAnsi="Times New Roman" w:cs="Times New Roman"/>
          <w:color w:val="222222"/>
          <w:sz w:val="22"/>
          <w:szCs w:val="22"/>
          <w:lang w:val="ca-ES" w:eastAsia="es-ES" w:bidi="ar-SA"/>
        </w:rPr>
        <w:t xml:space="preserve">. Retorn a l'hotel. Sopar no inclòs. </w:t>
      </w:r>
    </w:p>
    <w:p w14:paraId="5C2AF6B4" w14:textId="77777777" w:rsidR="00F90C95" w:rsidRPr="004F6895" w:rsidRDefault="00F90C95" w:rsidP="00F90C95">
      <w:pPr>
        <w:widowControl/>
        <w:suppressAutoHyphens w:val="0"/>
        <w:spacing w:line="276" w:lineRule="auto"/>
        <w:ind w:left="567"/>
        <w:jc w:val="both"/>
        <w:rPr>
          <w:rFonts w:ascii="Times New Roman" w:eastAsia="Times New Roman" w:hAnsi="Times New Roman" w:cs="Times New Roman"/>
          <w:color w:val="222222"/>
          <w:sz w:val="22"/>
          <w:szCs w:val="22"/>
          <w:lang w:val="ca-ES" w:eastAsia="es-ES" w:bidi="ar-SA"/>
        </w:rPr>
      </w:pPr>
    </w:p>
    <w:p w14:paraId="77473174" w14:textId="45D5DDDC" w:rsidR="00F90C95" w:rsidRPr="004F6895" w:rsidRDefault="003B3395" w:rsidP="00F90C95">
      <w:pPr>
        <w:widowControl/>
        <w:suppressAutoHyphens w:val="0"/>
        <w:spacing w:line="276" w:lineRule="auto"/>
        <w:ind w:left="567" w:right="548"/>
        <w:jc w:val="both"/>
        <w:rPr>
          <w:rFonts w:ascii="Times New Roman" w:eastAsia="Times New Roman" w:hAnsi="Times New Roman" w:cs="Times New Roman"/>
          <w:b/>
          <w:bCs/>
          <w:color w:val="222222"/>
          <w:sz w:val="22"/>
          <w:szCs w:val="22"/>
          <w:lang w:val="ca-ES" w:eastAsia="es-ES" w:bidi="ar-SA"/>
        </w:rPr>
      </w:pPr>
      <w:r>
        <w:rPr>
          <w:rFonts w:ascii="Times New Roman" w:eastAsia="Times New Roman" w:hAnsi="Times New Roman" w:cs="Times New Roman"/>
          <w:b/>
          <w:bCs/>
          <w:color w:val="222222"/>
          <w:sz w:val="22"/>
          <w:szCs w:val="22"/>
          <w:lang w:val="ca-ES" w:eastAsia="es-ES" w:bidi="ar-SA"/>
        </w:rPr>
        <w:t>Dia</w:t>
      </w:r>
      <w:r>
        <w:rPr>
          <w:rFonts w:ascii="Times New Roman" w:eastAsia="Times New Roman" w:hAnsi="Times New Roman" w:cs="Times New Roman"/>
          <w:b/>
          <w:bCs/>
          <w:color w:val="222222"/>
          <w:sz w:val="22"/>
          <w:szCs w:val="22"/>
          <w:lang w:val="ca-ES" w:eastAsia="es-ES" w:bidi="ar-SA"/>
        </w:rPr>
        <w:t xml:space="preserve"> 4 - </w:t>
      </w:r>
      <w:r w:rsidR="00F90C95" w:rsidRPr="004F6895">
        <w:rPr>
          <w:rFonts w:ascii="Times New Roman" w:eastAsia="Times New Roman" w:hAnsi="Times New Roman" w:cs="Times New Roman"/>
          <w:b/>
          <w:bCs/>
          <w:color w:val="222222"/>
          <w:sz w:val="22"/>
          <w:szCs w:val="22"/>
          <w:lang w:val="ca-ES" w:eastAsia="es-ES" w:bidi="ar-SA"/>
        </w:rPr>
        <w:t>QUITO - LATACUNGA (E/D)</w:t>
      </w:r>
    </w:p>
    <w:p w14:paraId="014115B9" w14:textId="43AB4B81" w:rsidR="00F90C95" w:rsidRPr="004F6895" w:rsidRDefault="00F90C95" w:rsidP="00F90C95">
      <w:pPr>
        <w:widowControl/>
        <w:suppressAutoHyphens w:val="0"/>
        <w:spacing w:line="276" w:lineRule="auto"/>
        <w:ind w:left="567" w:right="548"/>
        <w:jc w:val="both"/>
        <w:rPr>
          <w:rFonts w:ascii="Times New Roman" w:eastAsia="Times New Roman" w:hAnsi="Times New Roman" w:cs="Times New Roman"/>
          <w:color w:val="222222"/>
          <w:sz w:val="22"/>
          <w:szCs w:val="22"/>
          <w:lang w:val="ca-ES" w:eastAsia="es-ES" w:bidi="ar-SA"/>
        </w:rPr>
      </w:pPr>
      <w:r w:rsidRPr="004F6895">
        <w:rPr>
          <w:rFonts w:ascii="Times New Roman" w:eastAsia="Times New Roman" w:hAnsi="Times New Roman" w:cs="Times New Roman"/>
          <w:color w:val="222222"/>
          <w:sz w:val="22"/>
          <w:szCs w:val="22"/>
          <w:lang w:val="ca-ES" w:eastAsia="es-ES" w:bidi="ar-SA"/>
        </w:rPr>
        <w:t xml:space="preserve">Esmorzar a l'hotel. Sortida direcció el Parc Nacional </w:t>
      </w:r>
      <w:proofErr w:type="spellStart"/>
      <w:r w:rsidRPr="004F6895">
        <w:rPr>
          <w:rFonts w:ascii="Times New Roman" w:eastAsia="Times New Roman" w:hAnsi="Times New Roman" w:cs="Times New Roman"/>
          <w:color w:val="222222"/>
          <w:sz w:val="22"/>
          <w:szCs w:val="22"/>
          <w:lang w:val="ca-ES" w:eastAsia="es-ES" w:bidi="ar-SA"/>
        </w:rPr>
        <w:t>Cotopaxi</w:t>
      </w:r>
      <w:proofErr w:type="spellEnd"/>
      <w:r w:rsidRPr="004F6895">
        <w:rPr>
          <w:rFonts w:ascii="Times New Roman" w:eastAsia="Times New Roman" w:hAnsi="Times New Roman" w:cs="Times New Roman"/>
          <w:color w:val="222222"/>
          <w:sz w:val="22"/>
          <w:szCs w:val="22"/>
          <w:lang w:val="ca-ES" w:eastAsia="es-ES" w:bidi="ar-SA"/>
        </w:rPr>
        <w:t xml:space="preserve">, circulant per l'avinguda dels volcans. Aquesta regió rep el nom d'Alexander Von </w:t>
      </w:r>
      <w:proofErr w:type="spellStart"/>
      <w:r w:rsidRPr="004F6895">
        <w:rPr>
          <w:rFonts w:ascii="Times New Roman" w:eastAsia="Times New Roman" w:hAnsi="Times New Roman" w:cs="Times New Roman"/>
          <w:color w:val="222222"/>
          <w:sz w:val="22"/>
          <w:szCs w:val="22"/>
          <w:lang w:val="ca-ES" w:eastAsia="es-ES" w:bidi="ar-SA"/>
        </w:rPr>
        <w:t>Humbolt</w:t>
      </w:r>
      <w:proofErr w:type="spellEnd"/>
      <w:r w:rsidRPr="004F6895">
        <w:rPr>
          <w:rFonts w:ascii="Times New Roman" w:eastAsia="Times New Roman" w:hAnsi="Times New Roman" w:cs="Times New Roman"/>
          <w:color w:val="222222"/>
          <w:sz w:val="22"/>
          <w:szCs w:val="22"/>
          <w:lang w:val="ca-ES" w:eastAsia="es-ES" w:bidi="ar-SA"/>
        </w:rPr>
        <w:t xml:space="preserve">, un científic alemany que durant els seus viatges per Amèrica del Sud va estudiar els volcans equatorians en aquesta zona de dens vulcanisme. Dinar inclòs, al Restaurant Refugio de </w:t>
      </w:r>
      <w:proofErr w:type="spellStart"/>
      <w:r w:rsidRPr="004F6895">
        <w:rPr>
          <w:rFonts w:ascii="Times New Roman" w:eastAsia="Times New Roman" w:hAnsi="Times New Roman" w:cs="Times New Roman"/>
          <w:color w:val="222222"/>
          <w:sz w:val="22"/>
          <w:szCs w:val="22"/>
          <w:lang w:val="ca-ES" w:eastAsia="es-ES" w:bidi="ar-SA"/>
        </w:rPr>
        <w:t>Montaña</w:t>
      </w:r>
      <w:proofErr w:type="spellEnd"/>
      <w:r w:rsidRPr="004F6895">
        <w:rPr>
          <w:rFonts w:ascii="Times New Roman" w:eastAsia="Times New Roman" w:hAnsi="Times New Roman" w:cs="Times New Roman"/>
          <w:color w:val="222222"/>
          <w:sz w:val="22"/>
          <w:szCs w:val="22"/>
          <w:lang w:val="ca-ES" w:eastAsia="es-ES" w:bidi="ar-SA"/>
        </w:rPr>
        <w:t xml:space="preserve">. Visita al Parc Nacional </w:t>
      </w:r>
      <w:proofErr w:type="spellStart"/>
      <w:r w:rsidRPr="004F6895">
        <w:rPr>
          <w:rFonts w:ascii="Times New Roman" w:eastAsia="Times New Roman" w:hAnsi="Times New Roman" w:cs="Times New Roman"/>
          <w:color w:val="222222"/>
          <w:sz w:val="22"/>
          <w:szCs w:val="22"/>
          <w:lang w:val="ca-ES" w:eastAsia="es-ES" w:bidi="ar-SA"/>
        </w:rPr>
        <w:t>Cotopaxi</w:t>
      </w:r>
      <w:proofErr w:type="spellEnd"/>
      <w:r w:rsidRPr="004F6895">
        <w:rPr>
          <w:rFonts w:ascii="Times New Roman" w:eastAsia="Times New Roman" w:hAnsi="Times New Roman" w:cs="Times New Roman"/>
          <w:color w:val="222222"/>
          <w:sz w:val="22"/>
          <w:szCs w:val="22"/>
          <w:lang w:val="ca-ES" w:eastAsia="es-ES" w:bidi="ar-SA"/>
        </w:rPr>
        <w:t>, el volcà nevat homònim</w:t>
      </w:r>
      <w:r w:rsidR="00646813">
        <w:rPr>
          <w:rFonts w:ascii="Times New Roman" w:eastAsia="Times New Roman" w:hAnsi="Times New Roman" w:cs="Times New Roman"/>
          <w:color w:val="222222"/>
          <w:sz w:val="22"/>
          <w:szCs w:val="22"/>
          <w:lang w:val="ca-ES" w:eastAsia="es-ES" w:bidi="ar-SA"/>
        </w:rPr>
        <w:t>,</w:t>
      </w:r>
      <w:r w:rsidRPr="004F6895">
        <w:rPr>
          <w:rFonts w:ascii="Times New Roman" w:eastAsia="Times New Roman" w:hAnsi="Times New Roman" w:cs="Times New Roman"/>
          <w:color w:val="222222"/>
          <w:sz w:val="22"/>
          <w:szCs w:val="22"/>
          <w:lang w:val="ca-ES" w:eastAsia="es-ES" w:bidi="ar-SA"/>
        </w:rPr>
        <w:t xml:space="preserve"> és un dels volcans actius més alts del món amb 5.890 metres. Una caminada pel parc permetrà apreciar els paisatges de muntanya i la seva peculiar vegetació coneguts com “</w:t>
      </w:r>
      <w:proofErr w:type="spellStart"/>
      <w:r w:rsidRPr="004F6895">
        <w:rPr>
          <w:rFonts w:ascii="Times New Roman" w:eastAsia="Times New Roman" w:hAnsi="Times New Roman" w:cs="Times New Roman"/>
          <w:color w:val="222222"/>
          <w:sz w:val="22"/>
          <w:szCs w:val="22"/>
          <w:lang w:val="ca-ES" w:eastAsia="es-ES" w:bidi="ar-SA"/>
        </w:rPr>
        <w:t>paramo</w:t>
      </w:r>
      <w:proofErr w:type="spellEnd"/>
      <w:r w:rsidRPr="004F6895">
        <w:rPr>
          <w:rFonts w:ascii="Times New Roman" w:eastAsia="Times New Roman" w:hAnsi="Times New Roman" w:cs="Times New Roman"/>
          <w:color w:val="222222"/>
          <w:sz w:val="22"/>
          <w:szCs w:val="22"/>
          <w:lang w:val="ca-ES" w:eastAsia="es-ES" w:bidi="ar-SA"/>
        </w:rPr>
        <w:t xml:space="preserve">” a 4.000 metres d'altura. Es poden realitzar excursions per observar la fauna i la flora de la regió andina. Des de l'aparcament, a 4.600 metres es poden ascendir fins al refugi i a 4.800 metres, si les condicions físiques ho permeten i si aquesta zona del Parc està oberta (segons activitat del Volcà), també es podrà dur a terme una excursió. Sopar no inclòs i allotjament a </w:t>
      </w:r>
      <w:proofErr w:type="spellStart"/>
      <w:r w:rsidRPr="004F6895">
        <w:rPr>
          <w:rFonts w:ascii="Times New Roman" w:eastAsia="Times New Roman" w:hAnsi="Times New Roman" w:cs="Times New Roman"/>
          <w:color w:val="222222"/>
          <w:sz w:val="22"/>
          <w:szCs w:val="22"/>
          <w:lang w:val="ca-ES" w:eastAsia="es-ES" w:bidi="ar-SA"/>
        </w:rPr>
        <w:t>Latacunga</w:t>
      </w:r>
      <w:proofErr w:type="spellEnd"/>
      <w:r w:rsidRPr="004F6895">
        <w:rPr>
          <w:rFonts w:ascii="Times New Roman" w:eastAsia="Times New Roman" w:hAnsi="Times New Roman" w:cs="Times New Roman"/>
          <w:color w:val="222222"/>
          <w:sz w:val="22"/>
          <w:szCs w:val="22"/>
          <w:lang w:val="ca-ES" w:eastAsia="es-ES" w:bidi="ar-SA"/>
        </w:rPr>
        <w:t>.</w:t>
      </w:r>
    </w:p>
    <w:p w14:paraId="38EB00F2" w14:textId="77777777" w:rsidR="00F90C95" w:rsidRPr="004F6895" w:rsidRDefault="00F90C95" w:rsidP="00F90C95">
      <w:pPr>
        <w:widowControl/>
        <w:suppressAutoHyphens w:val="0"/>
        <w:spacing w:line="276" w:lineRule="auto"/>
        <w:ind w:left="567" w:right="548"/>
        <w:jc w:val="both"/>
        <w:rPr>
          <w:rFonts w:ascii="Times New Roman" w:eastAsia="Times New Roman" w:hAnsi="Times New Roman" w:cs="Times New Roman"/>
          <w:color w:val="222222"/>
          <w:sz w:val="22"/>
          <w:szCs w:val="22"/>
          <w:lang w:val="ca-ES" w:eastAsia="es-ES" w:bidi="ar-SA"/>
        </w:rPr>
      </w:pPr>
    </w:p>
    <w:p w14:paraId="2A901A3C" w14:textId="4A233F2B" w:rsidR="00F90C95" w:rsidRPr="004F6895" w:rsidRDefault="003B3395" w:rsidP="00F90C95">
      <w:pPr>
        <w:widowControl/>
        <w:suppressAutoHyphens w:val="0"/>
        <w:spacing w:line="276" w:lineRule="auto"/>
        <w:ind w:left="567" w:right="548"/>
        <w:jc w:val="both"/>
        <w:rPr>
          <w:rFonts w:ascii="Times New Roman" w:eastAsia="Times New Roman" w:hAnsi="Times New Roman" w:cs="Times New Roman"/>
          <w:b/>
          <w:bCs/>
          <w:color w:val="222222"/>
          <w:sz w:val="22"/>
          <w:szCs w:val="22"/>
          <w:lang w:val="ca-ES" w:eastAsia="es-ES" w:bidi="ar-SA"/>
        </w:rPr>
      </w:pPr>
      <w:r>
        <w:rPr>
          <w:rFonts w:ascii="Times New Roman" w:eastAsia="Times New Roman" w:hAnsi="Times New Roman" w:cs="Times New Roman"/>
          <w:b/>
          <w:bCs/>
          <w:color w:val="222222"/>
          <w:sz w:val="22"/>
          <w:szCs w:val="22"/>
          <w:lang w:val="ca-ES" w:eastAsia="es-ES" w:bidi="ar-SA"/>
        </w:rPr>
        <w:t>Dia</w:t>
      </w:r>
      <w:r>
        <w:rPr>
          <w:rFonts w:ascii="Times New Roman" w:eastAsia="Times New Roman" w:hAnsi="Times New Roman" w:cs="Times New Roman"/>
          <w:b/>
          <w:bCs/>
          <w:color w:val="222222"/>
          <w:sz w:val="22"/>
          <w:szCs w:val="22"/>
          <w:lang w:val="ca-ES" w:eastAsia="es-ES" w:bidi="ar-SA"/>
        </w:rPr>
        <w:t xml:space="preserve"> 5 - </w:t>
      </w:r>
      <w:r w:rsidR="00F90C95" w:rsidRPr="004F6895">
        <w:rPr>
          <w:rFonts w:ascii="Times New Roman" w:eastAsia="Times New Roman" w:hAnsi="Times New Roman" w:cs="Times New Roman"/>
          <w:b/>
          <w:bCs/>
          <w:color w:val="222222"/>
          <w:sz w:val="22"/>
          <w:szCs w:val="22"/>
          <w:lang w:val="ca-ES" w:eastAsia="es-ES" w:bidi="ar-SA"/>
        </w:rPr>
        <w:t>LATACUNGA – BAÑOS (E/D)</w:t>
      </w:r>
    </w:p>
    <w:p w14:paraId="754B3853" w14:textId="77777777" w:rsidR="00F90C95" w:rsidRPr="004F6895" w:rsidRDefault="00F90C95" w:rsidP="00F90C95">
      <w:pPr>
        <w:widowControl/>
        <w:suppressAutoHyphens w:val="0"/>
        <w:spacing w:line="276" w:lineRule="auto"/>
        <w:ind w:left="567" w:right="548"/>
        <w:jc w:val="both"/>
        <w:rPr>
          <w:rFonts w:ascii="Times New Roman" w:eastAsia="Times New Roman" w:hAnsi="Times New Roman" w:cs="Times New Roman"/>
          <w:color w:val="222222"/>
          <w:sz w:val="22"/>
          <w:szCs w:val="22"/>
          <w:lang w:val="ca-ES" w:eastAsia="es-ES" w:bidi="ar-SA"/>
        </w:rPr>
      </w:pPr>
      <w:r w:rsidRPr="004F6895">
        <w:rPr>
          <w:rFonts w:ascii="Times New Roman" w:eastAsia="Times New Roman" w:hAnsi="Times New Roman" w:cs="Times New Roman"/>
          <w:color w:val="222222"/>
          <w:sz w:val="22"/>
          <w:szCs w:val="22"/>
          <w:lang w:val="ca-ES" w:eastAsia="es-ES" w:bidi="ar-SA"/>
        </w:rPr>
        <w:t xml:space="preserve">Esmorzar a l'hotel. Ruta cap a la Laguna del </w:t>
      </w:r>
      <w:proofErr w:type="spellStart"/>
      <w:r w:rsidRPr="004F6895">
        <w:rPr>
          <w:rFonts w:ascii="Times New Roman" w:eastAsia="Times New Roman" w:hAnsi="Times New Roman" w:cs="Times New Roman"/>
          <w:color w:val="222222"/>
          <w:sz w:val="22"/>
          <w:szCs w:val="22"/>
          <w:lang w:val="ca-ES" w:eastAsia="es-ES" w:bidi="ar-SA"/>
        </w:rPr>
        <w:t>Quilotoa</w:t>
      </w:r>
      <w:proofErr w:type="spellEnd"/>
      <w:r w:rsidRPr="004F6895">
        <w:rPr>
          <w:rFonts w:ascii="Times New Roman" w:eastAsia="Times New Roman" w:hAnsi="Times New Roman" w:cs="Times New Roman"/>
          <w:color w:val="222222"/>
          <w:sz w:val="22"/>
          <w:szCs w:val="22"/>
          <w:lang w:val="ca-ES" w:eastAsia="es-ES" w:bidi="ar-SA"/>
        </w:rPr>
        <w:t xml:space="preserve">. Visita del cràter del </w:t>
      </w:r>
      <w:proofErr w:type="spellStart"/>
      <w:r w:rsidRPr="004F6895">
        <w:rPr>
          <w:rFonts w:ascii="Times New Roman" w:eastAsia="Times New Roman" w:hAnsi="Times New Roman" w:cs="Times New Roman"/>
          <w:color w:val="222222"/>
          <w:sz w:val="22"/>
          <w:szCs w:val="22"/>
          <w:lang w:val="ca-ES" w:eastAsia="es-ES" w:bidi="ar-SA"/>
        </w:rPr>
        <w:t>Quilotoa</w:t>
      </w:r>
      <w:proofErr w:type="spellEnd"/>
      <w:r w:rsidRPr="004F6895">
        <w:rPr>
          <w:rFonts w:ascii="Times New Roman" w:eastAsia="Times New Roman" w:hAnsi="Times New Roman" w:cs="Times New Roman"/>
          <w:color w:val="222222"/>
          <w:sz w:val="22"/>
          <w:szCs w:val="22"/>
          <w:lang w:val="ca-ES" w:eastAsia="es-ES" w:bidi="ar-SA"/>
        </w:rPr>
        <w:t xml:space="preserve"> i a la seva llacuna famosa pel seu color turquesa. És un dels llocs més espectaculars de l'Equador, encara que està situada una mica lluny de les rutes turístiques més usuals. Es va formar després de l'erupció del volcà que va ocórrer en el segle XIII de la nostra era. Té una profunditat aproximada de 250 metres i la seva característica més significativa són les seves aigües d'un brillant verd turquesa. Els visitants poden caminar al voltant del seu perímetre sense necessitat de descendir fins al nivell de l'aigua, o poden baixar pel vessant inclinat i arenós que la circumda, i després pujar de tornada. Dinar inclòs en un restaurant de la zona. Visita al Valle de </w:t>
      </w:r>
      <w:proofErr w:type="spellStart"/>
      <w:r w:rsidRPr="004F6895">
        <w:rPr>
          <w:rFonts w:ascii="Times New Roman" w:eastAsia="Times New Roman" w:hAnsi="Times New Roman" w:cs="Times New Roman"/>
          <w:color w:val="222222"/>
          <w:sz w:val="22"/>
          <w:szCs w:val="22"/>
          <w:lang w:val="ca-ES" w:eastAsia="es-ES" w:bidi="ar-SA"/>
        </w:rPr>
        <w:t>Tigua</w:t>
      </w:r>
      <w:proofErr w:type="spellEnd"/>
      <w:r w:rsidRPr="004F6895">
        <w:rPr>
          <w:rFonts w:ascii="Times New Roman" w:eastAsia="Times New Roman" w:hAnsi="Times New Roman" w:cs="Times New Roman"/>
          <w:color w:val="222222"/>
          <w:sz w:val="22"/>
          <w:szCs w:val="22"/>
          <w:lang w:val="ca-ES" w:eastAsia="es-ES" w:bidi="ar-SA"/>
        </w:rPr>
        <w:t xml:space="preserve"> amb un dels tallers de pintures més reconegudes del sector. Seguidament, visita a la ciutat de </w:t>
      </w:r>
      <w:proofErr w:type="spellStart"/>
      <w:r w:rsidRPr="004F6895">
        <w:rPr>
          <w:rFonts w:ascii="Times New Roman" w:eastAsia="Times New Roman" w:hAnsi="Times New Roman" w:cs="Times New Roman"/>
          <w:color w:val="222222"/>
          <w:sz w:val="22"/>
          <w:szCs w:val="22"/>
          <w:lang w:val="ca-ES" w:eastAsia="es-ES" w:bidi="ar-SA"/>
        </w:rPr>
        <w:t>Baños</w:t>
      </w:r>
      <w:proofErr w:type="spellEnd"/>
      <w:r w:rsidRPr="004F6895">
        <w:rPr>
          <w:rFonts w:ascii="Times New Roman" w:eastAsia="Times New Roman" w:hAnsi="Times New Roman" w:cs="Times New Roman"/>
          <w:color w:val="222222"/>
          <w:sz w:val="22"/>
          <w:szCs w:val="22"/>
          <w:lang w:val="ca-ES" w:eastAsia="es-ES" w:bidi="ar-SA"/>
        </w:rPr>
        <w:t xml:space="preserve">, situada al peu del volcà actiu </w:t>
      </w:r>
      <w:proofErr w:type="spellStart"/>
      <w:r w:rsidRPr="004F6895">
        <w:rPr>
          <w:rFonts w:ascii="Times New Roman" w:eastAsia="Times New Roman" w:hAnsi="Times New Roman" w:cs="Times New Roman"/>
          <w:color w:val="222222"/>
          <w:sz w:val="22"/>
          <w:szCs w:val="22"/>
          <w:lang w:val="ca-ES" w:eastAsia="es-ES" w:bidi="ar-SA"/>
        </w:rPr>
        <w:t>Tungurahua</w:t>
      </w:r>
      <w:proofErr w:type="spellEnd"/>
      <w:r w:rsidRPr="004F6895">
        <w:rPr>
          <w:rFonts w:ascii="Times New Roman" w:eastAsia="Times New Roman" w:hAnsi="Times New Roman" w:cs="Times New Roman"/>
          <w:color w:val="222222"/>
          <w:sz w:val="22"/>
          <w:szCs w:val="22"/>
          <w:lang w:val="ca-ES" w:eastAsia="es-ES" w:bidi="ar-SA"/>
        </w:rPr>
        <w:t xml:space="preserve"> i degustació de canya de sucre. Arribada a </w:t>
      </w:r>
      <w:proofErr w:type="spellStart"/>
      <w:r w:rsidRPr="004F6895">
        <w:rPr>
          <w:rFonts w:ascii="Times New Roman" w:eastAsia="Times New Roman" w:hAnsi="Times New Roman" w:cs="Times New Roman"/>
          <w:color w:val="222222"/>
          <w:sz w:val="22"/>
          <w:szCs w:val="22"/>
          <w:lang w:val="ca-ES" w:eastAsia="es-ES" w:bidi="ar-SA"/>
        </w:rPr>
        <w:t>Baños</w:t>
      </w:r>
      <w:proofErr w:type="spellEnd"/>
      <w:r w:rsidRPr="004F6895">
        <w:rPr>
          <w:rFonts w:ascii="Times New Roman" w:eastAsia="Times New Roman" w:hAnsi="Times New Roman" w:cs="Times New Roman"/>
          <w:color w:val="222222"/>
          <w:sz w:val="22"/>
          <w:szCs w:val="22"/>
          <w:lang w:val="ca-ES" w:eastAsia="es-ES" w:bidi="ar-SA"/>
        </w:rPr>
        <w:t xml:space="preserve"> i visita ràpida del petit poble balneari. Sopar no inclòs i allotjament a </w:t>
      </w:r>
      <w:proofErr w:type="spellStart"/>
      <w:r w:rsidRPr="004F6895">
        <w:rPr>
          <w:rFonts w:ascii="Times New Roman" w:eastAsia="Times New Roman" w:hAnsi="Times New Roman" w:cs="Times New Roman"/>
          <w:color w:val="222222"/>
          <w:sz w:val="22"/>
          <w:szCs w:val="22"/>
          <w:lang w:val="ca-ES" w:eastAsia="es-ES" w:bidi="ar-SA"/>
        </w:rPr>
        <w:t>Baños</w:t>
      </w:r>
      <w:proofErr w:type="spellEnd"/>
      <w:r w:rsidRPr="004F6895">
        <w:rPr>
          <w:rFonts w:ascii="Times New Roman" w:eastAsia="Times New Roman" w:hAnsi="Times New Roman" w:cs="Times New Roman"/>
          <w:color w:val="222222"/>
          <w:sz w:val="22"/>
          <w:szCs w:val="22"/>
          <w:lang w:val="ca-ES" w:eastAsia="es-ES" w:bidi="ar-SA"/>
        </w:rPr>
        <w:t>.</w:t>
      </w:r>
    </w:p>
    <w:p w14:paraId="61BCC1C2" w14:textId="2B995221" w:rsidR="00F90C95" w:rsidRPr="004F6895" w:rsidRDefault="00F90C95" w:rsidP="00F90C95">
      <w:pPr>
        <w:widowControl/>
        <w:suppressAutoHyphens w:val="0"/>
        <w:spacing w:line="276" w:lineRule="auto"/>
        <w:ind w:left="567" w:right="548"/>
        <w:jc w:val="both"/>
        <w:rPr>
          <w:rFonts w:ascii="Times New Roman" w:eastAsia="Times New Roman" w:hAnsi="Times New Roman" w:cs="Times New Roman"/>
          <w:color w:val="222222"/>
          <w:sz w:val="22"/>
          <w:szCs w:val="22"/>
          <w:lang w:val="ca-ES" w:eastAsia="es-ES" w:bidi="ar-SA"/>
        </w:rPr>
      </w:pPr>
      <w:r w:rsidRPr="004F6895">
        <w:rPr>
          <w:rFonts w:ascii="Times New Roman" w:eastAsia="Times New Roman" w:hAnsi="Times New Roman" w:cs="Times New Roman"/>
          <w:color w:val="222222"/>
          <w:sz w:val="22"/>
          <w:szCs w:val="22"/>
          <w:lang w:val="ca-ES" w:eastAsia="es-ES" w:bidi="ar-SA"/>
        </w:rPr>
        <w:tab/>
      </w:r>
      <w:r w:rsidRPr="004F6895">
        <w:rPr>
          <w:rFonts w:ascii="Times New Roman" w:eastAsia="Times New Roman" w:hAnsi="Times New Roman" w:cs="Times New Roman"/>
          <w:color w:val="222222"/>
          <w:sz w:val="22"/>
          <w:szCs w:val="22"/>
          <w:lang w:val="ca-ES" w:eastAsia="es-ES" w:bidi="ar-SA"/>
        </w:rPr>
        <w:br/>
      </w:r>
      <w:r w:rsidR="003B3395">
        <w:rPr>
          <w:rFonts w:ascii="Times New Roman" w:eastAsia="Times New Roman" w:hAnsi="Times New Roman" w:cs="Times New Roman"/>
          <w:b/>
          <w:bCs/>
          <w:color w:val="222222"/>
          <w:sz w:val="22"/>
          <w:szCs w:val="22"/>
          <w:lang w:val="ca-ES" w:eastAsia="es-ES" w:bidi="ar-SA"/>
        </w:rPr>
        <w:t>Dia</w:t>
      </w:r>
      <w:r w:rsidR="003B3395">
        <w:rPr>
          <w:rFonts w:ascii="Times New Roman" w:eastAsia="Times New Roman" w:hAnsi="Times New Roman" w:cs="Times New Roman"/>
          <w:b/>
          <w:bCs/>
          <w:color w:val="222222"/>
          <w:sz w:val="22"/>
          <w:szCs w:val="22"/>
          <w:lang w:val="ca-ES" w:eastAsia="es-ES" w:bidi="ar-SA"/>
        </w:rPr>
        <w:t xml:space="preserve"> 6 -</w:t>
      </w:r>
      <w:r w:rsidRPr="004F6895">
        <w:rPr>
          <w:rFonts w:ascii="Times New Roman" w:eastAsia="Times New Roman" w:hAnsi="Times New Roman" w:cs="Times New Roman"/>
          <w:b/>
          <w:bCs/>
          <w:color w:val="222222"/>
          <w:sz w:val="22"/>
          <w:szCs w:val="22"/>
          <w:lang w:val="ca-ES" w:eastAsia="es-ES" w:bidi="ar-SA"/>
        </w:rPr>
        <w:t xml:space="preserve"> BAÑOS – RIOBAMBA (E/D)</w:t>
      </w:r>
    </w:p>
    <w:p w14:paraId="21622830" w14:textId="77777777" w:rsidR="00F90C95" w:rsidRPr="004F6895" w:rsidRDefault="00F90C95" w:rsidP="00F90C95">
      <w:pPr>
        <w:widowControl/>
        <w:suppressAutoHyphens w:val="0"/>
        <w:spacing w:line="276" w:lineRule="auto"/>
        <w:ind w:left="567" w:right="548"/>
        <w:jc w:val="both"/>
        <w:rPr>
          <w:rFonts w:ascii="Times New Roman" w:eastAsia="Times New Roman" w:hAnsi="Times New Roman" w:cs="Times New Roman"/>
          <w:color w:val="222222"/>
          <w:sz w:val="22"/>
          <w:szCs w:val="22"/>
          <w:lang w:val="ca-ES" w:eastAsia="es-ES" w:bidi="ar-SA"/>
        </w:rPr>
      </w:pPr>
      <w:r w:rsidRPr="004F6895">
        <w:rPr>
          <w:rFonts w:ascii="Times New Roman" w:eastAsia="Times New Roman" w:hAnsi="Times New Roman" w:cs="Times New Roman"/>
          <w:color w:val="222222"/>
          <w:sz w:val="22"/>
          <w:szCs w:val="22"/>
          <w:lang w:val="ca-ES" w:eastAsia="es-ES" w:bidi="ar-SA"/>
        </w:rPr>
        <w:t xml:space="preserve">Esmorzar a l'hotel. Visita a les cascades que connecten </w:t>
      </w:r>
      <w:proofErr w:type="spellStart"/>
      <w:r w:rsidRPr="004F6895">
        <w:rPr>
          <w:rFonts w:ascii="Times New Roman" w:eastAsia="Times New Roman" w:hAnsi="Times New Roman" w:cs="Times New Roman"/>
          <w:color w:val="222222"/>
          <w:sz w:val="22"/>
          <w:szCs w:val="22"/>
          <w:lang w:val="ca-ES" w:eastAsia="es-ES" w:bidi="ar-SA"/>
        </w:rPr>
        <w:t>Puyo</w:t>
      </w:r>
      <w:proofErr w:type="spellEnd"/>
      <w:r w:rsidRPr="004F6895">
        <w:rPr>
          <w:rFonts w:ascii="Times New Roman" w:eastAsia="Times New Roman" w:hAnsi="Times New Roman" w:cs="Times New Roman"/>
          <w:color w:val="222222"/>
          <w:sz w:val="22"/>
          <w:szCs w:val="22"/>
          <w:lang w:val="ca-ES" w:eastAsia="es-ES" w:bidi="ar-SA"/>
        </w:rPr>
        <w:t xml:space="preserve"> amb </w:t>
      </w:r>
      <w:proofErr w:type="spellStart"/>
      <w:r w:rsidRPr="004F6895">
        <w:rPr>
          <w:rFonts w:ascii="Times New Roman" w:eastAsia="Times New Roman" w:hAnsi="Times New Roman" w:cs="Times New Roman"/>
          <w:color w:val="222222"/>
          <w:sz w:val="22"/>
          <w:szCs w:val="22"/>
          <w:lang w:val="ca-ES" w:eastAsia="es-ES" w:bidi="ar-SA"/>
        </w:rPr>
        <w:t>Baños</w:t>
      </w:r>
      <w:proofErr w:type="spellEnd"/>
      <w:r w:rsidRPr="004F6895">
        <w:rPr>
          <w:rFonts w:ascii="Times New Roman" w:eastAsia="Times New Roman" w:hAnsi="Times New Roman" w:cs="Times New Roman"/>
          <w:color w:val="222222"/>
          <w:sz w:val="22"/>
          <w:szCs w:val="22"/>
          <w:lang w:val="ca-ES" w:eastAsia="es-ES" w:bidi="ar-SA"/>
        </w:rPr>
        <w:t>. Si les condicions climàtiques ho permeten, possibilitat de descendir per l'espectacular cascada “</w:t>
      </w:r>
      <w:proofErr w:type="spellStart"/>
      <w:r w:rsidRPr="004F6895">
        <w:rPr>
          <w:rFonts w:ascii="Times New Roman" w:eastAsia="Times New Roman" w:hAnsi="Times New Roman" w:cs="Times New Roman"/>
          <w:color w:val="222222"/>
          <w:sz w:val="22"/>
          <w:szCs w:val="22"/>
          <w:lang w:val="ca-ES" w:eastAsia="es-ES" w:bidi="ar-SA"/>
        </w:rPr>
        <w:t>Pailón</w:t>
      </w:r>
      <w:proofErr w:type="spellEnd"/>
      <w:r w:rsidRPr="004F6895">
        <w:rPr>
          <w:rFonts w:ascii="Times New Roman" w:eastAsia="Times New Roman" w:hAnsi="Times New Roman" w:cs="Times New Roman"/>
          <w:color w:val="222222"/>
          <w:sz w:val="22"/>
          <w:szCs w:val="22"/>
          <w:lang w:val="ca-ES" w:eastAsia="es-ES" w:bidi="ar-SA"/>
        </w:rPr>
        <w:t xml:space="preserve"> del </w:t>
      </w:r>
      <w:proofErr w:type="spellStart"/>
      <w:r w:rsidRPr="004F6895">
        <w:rPr>
          <w:rFonts w:ascii="Times New Roman" w:eastAsia="Times New Roman" w:hAnsi="Times New Roman" w:cs="Times New Roman"/>
          <w:color w:val="222222"/>
          <w:sz w:val="22"/>
          <w:szCs w:val="22"/>
          <w:lang w:val="ca-ES" w:eastAsia="es-ES" w:bidi="ar-SA"/>
        </w:rPr>
        <w:t>Diablo</w:t>
      </w:r>
      <w:proofErr w:type="spellEnd"/>
      <w:r w:rsidRPr="004F6895">
        <w:rPr>
          <w:rFonts w:ascii="Times New Roman" w:eastAsia="Times New Roman" w:hAnsi="Times New Roman" w:cs="Times New Roman"/>
          <w:color w:val="222222"/>
          <w:sz w:val="22"/>
          <w:szCs w:val="22"/>
          <w:lang w:val="ca-ES" w:eastAsia="es-ES" w:bidi="ar-SA"/>
        </w:rPr>
        <w:t xml:space="preserve">” o possibilitat de creuar la vall del riu </w:t>
      </w:r>
      <w:proofErr w:type="spellStart"/>
      <w:r w:rsidRPr="004F6895">
        <w:rPr>
          <w:rFonts w:ascii="Times New Roman" w:eastAsia="Times New Roman" w:hAnsi="Times New Roman" w:cs="Times New Roman"/>
          <w:color w:val="222222"/>
          <w:sz w:val="22"/>
          <w:szCs w:val="22"/>
          <w:lang w:val="ca-ES" w:eastAsia="es-ES" w:bidi="ar-SA"/>
        </w:rPr>
        <w:t>Pastaza</w:t>
      </w:r>
      <w:proofErr w:type="spellEnd"/>
      <w:r w:rsidRPr="004F6895">
        <w:rPr>
          <w:rFonts w:ascii="Times New Roman" w:eastAsia="Times New Roman" w:hAnsi="Times New Roman" w:cs="Times New Roman"/>
          <w:color w:val="222222"/>
          <w:sz w:val="22"/>
          <w:szCs w:val="22"/>
          <w:lang w:val="ca-ES" w:eastAsia="es-ES" w:bidi="ar-SA"/>
        </w:rPr>
        <w:t xml:space="preserve">, a bord </w:t>
      </w:r>
    </w:p>
    <w:p w14:paraId="4DAC84D1" w14:textId="77777777" w:rsidR="00F90C95" w:rsidRPr="004F6895" w:rsidRDefault="00F90C95" w:rsidP="00F90C95">
      <w:pPr>
        <w:widowControl/>
        <w:suppressAutoHyphens w:val="0"/>
        <w:spacing w:line="276" w:lineRule="auto"/>
        <w:ind w:left="567" w:right="548"/>
        <w:jc w:val="both"/>
        <w:rPr>
          <w:rFonts w:ascii="Times New Roman" w:eastAsia="Times New Roman" w:hAnsi="Times New Roman" w:cs="Times New Roman"/>
          <w:color w:val="222222"/>
          <w:sz w:val="22"/>
          <w:szCs w:val="22"/>
          <w:lang w:val="ca-ES" w:eastAsia="es-ES" w:bidi="ar-SA"/>
        </w:rPr>
      </w:pPr>
    </w:p>
    <w:p w14:paraId="6E70156C" w14:textId="77777777" w:rsidR="00F90C95" w:rsidRPr="004F6895" w:rsidRDefault="00F90C95" w:rsidP="00F90C95">
      <w:pPr>
        <w:widowControl/>
        <w:suppressAutoHyphens w:val="0"/>
        <w:spacing w:line="276" w:lineRule="auto"/>
        <w:ind w:left="567" w:right="548"/>
        <w:jc w:val="both"/>
        <w:rPr>
          <w:rFonts w:ascii="Times New Roman" w:eastAsia="Times New Roman" w:hAnsi="Times New Roman" w:cs="Times New Roman"/>
          <w:color w:val="222222"/>
          <w:sz w:val="22"/>
          <w:szCs w:val="22"/>
          <w:lang w:val="ca-ES" w:eastAsia="es-ES" w:bidi="ar-SA"/>
        </w:rPr>
      </w:pPr>
    </w:p>
    <w:p w14:paraId="5CF2C5B8" w14:textId="77777777" w:rsidR="00F90C95" w:rsidRPr="004F6895" w:rsidRDefault="00F90C95" w:rsidP="00F90C95">
      <w:pPr>
        <w:widowControl/>
        <w:suppressAutoHyphens w:val="0"/>
        <w:spacing w:line="276" w:lineRule="auto"/>
        <w:ind w:left="567" w:right="548"/>
        <w:jc w:val="both"/>
        <w:rPr>
          <w:rFonts w:ascii="Times New Roman" w:eastAsia="Times New Roman" w:hAnsi="Times New Roman" w:cs="Times New Roman"/>
          <w:color w:val="222222"/>
          <w:sz w:val="22"/>
          <w:szCs w:val="22"/>
          <w:lang w:val="ca-ES" w:eastAsia="es-ES" w:bidi="ar-SA"/>
        </w:rPr>
      </w:pPr>
      <w:r w:rsidRPr="004F6895">
        <w:rPr>
          <w:rFonts w:ascii="Times New Roman" w:eastAsia="Times New Roman" w:hAnsi="Times New Roman" w:cs="Times New Roman"/>
          <w:color w:val="222222"/>
          <w:sz w:val="22"/>
          <w:szCs w:val="22"/>
          <w:lang w:val="ca-ES" w:eastAsia="es-ES" w:bidi="ar-SA"/>
        </w:rPr>
        <w:t xml:space="preserve">d'una canastra, amb vista a la trencada </w:t>
      </w:r>
      <w:proofErr w:type="spellStart"/>
      <w:r w:rsidRPr="004F6895">
        <w:rPr>
          <w:rFonts w:ascii="Times New Roman" w:eastAsia="Times New Roman" w:hAnsi="Times New Roman" w:cs="Times New Roman"/>
          <w:color w:val="222222"/>
          <w:sz w:val="22"/>
          <w:szCs w:val="22"/>
          <w:lang w:val="ca-ES" w:eastAsia="es-ES" w:bidi="ar-SA"/>
        </w:rPr>
        <w:t>Manto</w:t>
      </w:r>
      <w:proofErr w:type="spellEnd"/>
      <w:r w:rsidRPr="004F6895">
        <w:rPr>
          <w:rFonts w:ascii="Times New Roman" w:eastAsia="Times New Roman" w:hAnsi="Times New Roman" w:cs="Times New Roman"/>
          <w:color w:val="222222"/>
          <w:sz w:val="22"/>
          <w:szCs w:val="22"/>
          <w:lang w:val="ca-ES" w:eastAsia="es-ES" w:bidi="ar-SA"/>
        </w:rPr>
        <w:t xml:space="preserve"> de la Novia. Dinar inclòs en un restaurant de la zona. A la tarda, sortida amb direcció a la ciutat de </w:t>
      </w:r>
      <w:proofErr w:type="spellStart"/>
      <w:r w:rsidRPr="004F6895">
        <w:rPr>
          <w:rFonts w:ascii="Times New Roman" w:eastAsia="Times New Roman" w:hAnsi="Times New Roman" w:cs="Times New Roman"/>
          <w:color w:val="222222"/>
          <w:sz w:val="22"/>
          <w:szCs w:val="22"/>
          <w:lang w:val="ca-ES" w:eastAsia="es-ES" w:bidi="ar-SA"/>
        </w:rPr>
        <w:t>Riobamba</w:t>
      </w:r>
      <w:proofErr w:type="spellEnd"/>
      <w:r w:rsidRPr="004F6895">
        <w:rPr>
          <w:rFonts w:ascii="Times New Roman" w:eastAsia="Times New Roman" w:hAnsi="Times New Roman" w:cs="Times New Roman"/>
          <w:color w:val="222222"/>
          <w:sz w:val="22"/>
          <w:szCs w:val="22"/>
          <w:lang w:val="ca-ES" w:eastAsia="es-ES" w:bidi="ar-SA"/>
        </w:rPr>
        <w:t xml:space="preserve">. Sopar no inclòs i allotjament a </w:t>
      </w:r>
      <w:proofErr w:type="spellStart"/>
      <w:r w:rsidRPr="004F6895">
        <w:rPr>
          <w:rFonts w:ascii="Times New Roman" w:eastAsia="Times New Roman" w:hAnsi="Times New Roman" w:cs="Times New Roman"/>
          <w:color w:val="222222"/>
          <w:sz w:val="22"/>
          <w:szCs w:val="22"/>
          <w:lang w:val="ca-ES" w:eastAsia="es-ES" w:bidi="ar-SA"/>
        </w:rPr>
        <w:t>Riobamba</w:t>
      </w:r>
      <w:proofErr w:type="spellEnd"/>
      <w:r w:rsidRPr="004F6895">
        <w:rPr>
          <w:rFonts w:ascii="Times New Roman" w:eastAsia="Times New Roman" w:hAnsi="Times New Roman" w:cs="Times New Roman"/>
          <w:color w:val="222222"/>
          <w:sz w:val="22"/>
          <w:szCs w:val="22"/>
          <w:lang w:val="ca-ES" w:eastAsia="es-ES" w:bidi="ar-SA"/>
        </w:rPr>
        <w:t>.</w:t>
      </w:r>
    </w:p>
    <w:p w14:paraId="68981CDA" w14:textId="2E41F5A7" w:rsidR="00F90C95" w:rsidRPr="004F6895" w:rsidRDefault="00F90C95" w:rsidP="00F90C95">
      <w:pPr>
        <w:widowControl/>
        <w:suppressAutoHyphens w:val="0"/>
        <w:spacing w:line="276" w:lineRule="auto"/>
        <w:ind w:left="567" w:right="548"/>
        <w:jc w:val="both"/>
        <w:rPr>
          <w:rFonts w:ascii="Times New Roman" w:eastAsia="Times New Roman" w:hAnsi="Times New Roman" w:cs="Times New Roman"/>
          <w:color w:val="222222"/>
          <w:sz w:val="22"/>
          <w:szCs w:val="22"/>
          <w:lang w:val="ca-ES" w:eastAsia="es-ES" w:bidi="ar-SA"/>
        </w:rPr>
      </w:pPr>
      <w:r w:rsidRPr="004F6895">
        <w:rPr>
          <w:rFonts w:ascii="Times New Roman" w:eastAsia="Times New Roman" w:hAnsi="Times New Roman" w:cs="Times New Roman"/>
          <w:color w:val="222222"/>
          <w:sz w:val="22"/>
          <w:szCs w:val="22"/>
          <w:lang w:val="ca-ES" w:eastAsia="es-ES" w:bidi="ar-SA"/>
        </w:rPr>
        <w:br/>
      </w:r>
      <w:r w:rsidR="003B3395">
        <w:rPr>
          <w:rFonts w:ascii="Times New Roman" w:eastAsia="Times New Roman" w:hAnsi="Times New Roman" w:cs="Times New Roman"/>
          <w:b/>
          <w:bCs/>
          <w:color w:val="222222"/>
          <w:sz w:val="22"/>
          <w:szCs w:val="22"/>
          <w:lang w:val="ca-ES" w:eastAsia="es-ES" w:bidi="ar-SA"/>
        </w:rPr>
        <w:t>Dia</w:t>
      </w:r>
      <w:r w:rsidR="003B3395" w:rsidRPr="004F6895">
        <w:rPr>
          <w:rFonts w:ascii="Times New Roman" w:eastAsia="Times New Roman" w:hAnsi="Times New Roman" w:cs="Times New Roman"/>
          <w:b/>
          <w:bCs/>
          <w:color w:val="222222"/>
          <w:sz w:val="22"/>
          <w:szCs w:val="22"/>
          <w:lang w:val="ca-ES" w:eastAsia="es-ES" w:bidi="ar-SA"/>
        </w:rPr>
        <w:t xml:space="preserve"> </w:t>
      </w:r>
      <w:r w:rsidR="003B3395">
        <w:rPr>
          <w:rFonts w:ascii="Times New Roman" w:eastAsia="Times New Roman" w:hAnsi="Times New Roman" w:cs="Times New Roman"/>
          <w:b/>
          <w:bCs/>
          <w:color w:val="222222"/>
          <w:sz w:val="22"/>
          <w:szCs w:val="22"/>
          <w:lang w:val="ca-ES" w:eastAsia="es-ES" w:bidi="ar-SA"/>
        </w:rPr>
        <w:t>7 -</w:t>
      </w:r>
      <w:r w:rsidRPr="004F6895">
        <w:rPr>
          <w:rFonts w:ascii="Times New Roman" w:eastAsia="Times New Roman" w:hAnsi="Times New Roman" w:cs="Times New Roman"/>
          <w:b/>
          <w:bCs/>
          <w:color w:val="222222"/>
          <w:sz w:val="22"/>
          <w:szCs w:val="22"/>
          <w:lang w:val="ca-ES" w:eastAsia="es-ES" w:bidi="ar-SA"/>
        </w:rPr>
        <w:t>RIOBAMBA – CUENCA (E/D)</w:t>
      </w:r>
    </w:p>
    <w:p w14:paraId="2E97BE73" w14:textId="63AC4288" w:rsidR="00F90C95" w:rsidRPr="004F6895" w:rsidRDefault="00F90C95" w:rsidP="00F90C95">
      <w:pPr>
        <w:widowControl/>
        <w:suppressAutoHyphens w:val="0"/>
        <w:spacing w:line="276" w:lineRule="auto"/>
        <w:ind w:left="567" w:right="548"/>
        <w:jc w:val="both"/>
        <w:rPr>
          <w:rFonts w:ascii="Times New Roman" w:eastAsia="Times New Roman" w:hAnsi="Times New Roman" w:cs="Times New Roman"/>
          <w:color w:val="222222"/>
          <w:sz w:val="22"/>
          <w:szCs w:val="22"/>
          <w:lang w:val="ca-ES" w:eastAsia="es-ES" w:bidi="ar-SA"/>
        </w:rPr>
      </w:pPr>
      <w:r w:rsidRPr="004F6895">
        <w:rPr>
          <w:rFonts w:ascii="Times New Roman" w:eastAsia="Times New Roman" w:hAnsi="Times New Roman" w:cs="Times New Roman"/>
          <w:color w:val="222222"/>
          <w:sz w:val="22"/>
          <w:szCs w:val="22"/>
          <w:lang w:val="ca-ES" w:eastAsia="es-ES" w:bidi="ar-SA"/>
        </w:rPr>
        <w:t xml:space="preserve">Esmorzar a “La </w:t>
      </w:r>
      <w:proofErr w:type="spellStart"/>
      <w:r w:rsidRPr="004F6895">
        <w:rPr>
          <w:rFonts w:ascii="Times New Roman" w:eastAsia="Times New Roman" w:hAnsi="Times New Roman" w:cs="Times New Roman"/>
          <w:color w:val="222222"/>
          <w:sz w:val="22"/>
          <w:szCs w:val="22"/>
          <w:lang w:val="ca-ES" w:eastAsia="es-ES" w:bidi="ar-SA"/>
        </w:rPr>
        <w:t>Hacienda</w:t>
      </w:r>
      <w:proofErr w:type="spellEnd"/>
      <w:r w:rsidRPr="004F6895">
        <w:rPr>
          <w:rFonts w:ascii="Times New Roman" w:eastAsia="Times New Roman" w:hAnsi="Times New Roman" w:cs="Times New Roman"/>
          <w:color w:val="222222"/>
          <w:sz w:val="22"/>
          <w:szCs w:val="22"/>
          <w:lang w:val="ca-ES" w:eastAsia="es-ES" w:bidi="ar-SA"/>
        </w:rPr>
        <w:t xml:space="preserve">”. Sortida al matí cap al sud del país, </w:t>
      </w:r>
      <w:r w:rsidR="00646813">
        <w:rPr>
          <w:rFonts w:ascii="Times New Roman" w:eastAsia="Times New Roman" w:hAnsi="Times New Roman" w:cs="Times New Roman"/>
          <w:color w:val="222222"/>
          <w:sz w:val="22"/>
          <w:szCs w:val="22"/>
          <w:lang w:val="ca-ES" w:eastAsia="es-ES" w:bidi="ar-SA"/>
        </w:rPr>
        <w:t>fent</w:t>
      </w:r>
      <w:r w:rsidRPr="004F6895">
        <w:rPr>
          <w:rFonts w:ascii="Times New Roman" w:eastAsia="Times New Roman" w:hAnsi="Times New Roman" w:cs="Times New Roman"/>
          <w:color w:val="222222"/>
          <w:sz w:val="22"/>
          <w:szCs w:val="22"/>
          <w:lang w:val="ca-ES" w:eastAsia="es-ES" w:bidi="ar-SA"/>
        </w:rPr>
        <w:t xml:space="preserve"> una parada a la “Iglesia de </w:t>
      </w:r>
      <w:proofErr w:type="spellStart"/>
      <w:r w:rsidRPr="004F6895">
        <w:rPr>
          <w:rFonts w:ascii="Times New Roman" w:eastAsia="Times New Roman" w:hAnsi="Times New Roman" w:cs="Times New Roman"/>
          <w:color w:val="222222"/>
          <w:sz w:val="22"/>
          <w:szCs w:val="22"/>
          <w:lang w:val="ca-ES" w:eastAsia="es-ES" w:bidi="ar-SA"/>
        </w:rPr>
        <w:t>Balbanera</w:t>
      </w:r>
      <w:proofErr w:type="spellEnd"/>
      <w:r w:rsidRPr="004F6895">
        <w:rPr>
          <w:rFonts w:ascii="Times New Roman" w:eastAsia="Times New Roman" w:hAnsi="Times New Roman" w:cs="Times New Roman"/>
          <w:color w:val="222222"/>
          <w:sz w:val="22"/>
          <w:szCs w:val="22"/>
          <w:lang w:val="ca-ES" w:eastAsia="es-ES" w:bidi="ar-SA"/>
        </w:rPr>
        <w:t xml:space="preserve">”, l'església més antiga de l'Equador, construïda l'any 1534 per indígenes i espanyols. A continuació, visita a la Laguna de Colta que està </w:t>
      </w:r>
      <w:r w:rsidR="00646813">
        <w:rPr>
          <w:rFonts w:ascii="Times New Roman" w:eastAsia="Times New Roman" w:hAnsi="Times New Roman" w:cs="Times New Roman"/>
          <w:color w:val="222222"/>
          <w:sz w:val="22"/>
          <w:szCs w:val="22"/>
          <w:lang w:val="ca-ES" w:eastAsia="es-ES" w:bidi="ar-SA"/>
        </w:rPr>
        <w:t>davant</w:t>
      </w:r>
      <w:r w:rsidRPr="004F6895">
        <w:rPr>
          <w:rFonts w:ascii="Times New Roman" w:eastAsia="Times New Roman" w:hAnsi="Times New Roman" w:cs="Times New Roman"/>
          <w:color w:val="222222"/>
          <w:sz w:val="22"/>
          <w:szCs w:val="22"/>
          <w:lang w:val="ca-ES" w:eastAsia="es-ES" w:bidi="ar-SA"/>
        </w:rPr>
        <w:t xml:space="preserve"> de l'església. Parada </w:t>
      </w:r>
      <w:r w:rsidR="00646813">
        <w:rPr>
          <w:rFonts w:ascii="Times New Roman" w:eastAsia="Times New Roman" w:hAnsi="Times New Roman" w:cs="Times New Roman"/>
          <w:color w:val="222222"/>
          <w:sz w:val="22"/>
          <w:szCs w:val="22"/>
          <w:lang w:val="ca-ES" w:eastAsia="es-ES" w:bidi="ar-SA"/>
        </w:rPr>
        <w:t>al</w:t>
      </w:r>
      <w:r w:rsidRPr="004F6895">
        <w:rPr>
          <w:rFonts w:ascii="Times New Roman" w:eastAsia="Times New Roman" w:hAnsi="Times New Roman" w:cs="Times New Roman"/>
          <w:color w:val="222222"/>
          <w:sz w:val="22"/>
          <w:szCs w:val="22"/>
          <w:lang w:val="ca-ES" w:eastAsia="es-ES" w:bidi="ar-SA"/>
        </w:rPr>
        <w:t xml:space="preserve"> mirador del </w:t>
      </w:r>
      <w:proofErr w:type="spellStart"/>
      <w:r w:rsidRPr="004F6895">
        <w:rPr>
          <w:rFonts w:ascii="Times New Roman" w:eastAsia="Times New Roman" w:hAnsi="Times New Roman" w:cs="Times New Roman"/>
          <w:color w:val="222222"/>
          <w:sz w:val="22"/>
          <w:szCs w:val="22"/>
          <w:lang w:val="ca-ES" w:eastAsia="es-ES" w:bidi="ar-SA"/>
        </w:rPr>
        <w:t>Nariz</w:t>
      </w:r>
      <w:proofErr w:type="spellEnd"/>
      <w:r w:rsidRPr="004F6895">
        <w:rPr>
          <w:rFonts w:ascii="Times New Roman" w:eastAsia="Times New Roman" w:hAnsi="Times New Roman" w:cs="Times New Roman"/>
          <w:color w:val="222222"/>
          <w:sz w:val="22"/>
          <w:szCs w:val="22"/>
          <w:lang w:val="ca-ES" w:eastAsia="es-ES" w:bidi="ar-SA"/>
        </w:rPr>
        <w:t xml:space="preserve"> del </w:t>
      </w:r>
      <w:proofErr w:type="spellStart"/>
      <w:r w:rsidRPr="004F6895">
        <w:rPr>
          <w:rFonts w:ascii="Times New Roman" w:eastAsia="Times New Roman" w:hAnsi="Times New Roman" w:cs="Times New Roman"/>
          <w:color w:val="222222"/>
          <w:sz w:val="22"/>
          <w:szCs w:val="22"/>
          <w:lang w:val="ca-ES" w:eastAsia="es-ES" w:bidi="ar-SA"/>
        </w:rPr>
        <w:t>Diablo</w:t>
      </w:r>
      <w:proofErr w:type="spellEnd"/>
      <w:r w:rsidRPr="004F6895">
        <w:rPr>
          <w:rFonts w:ascii="Times New Roman" w:eastAsia="Times New Roman" w:hAnsi="Times New Roman" w:cs="Times New Roman"/>
          <w:color w:val="222222"/>
          <w:sz w:val="22"/>
          <w:szCs w:val="22"/>
          <w:lang w:val="ca-ES" w:eastAsia="es-ES" w:bidi="ar-SA"/>
        </w:rPr>
        <w:t xml:space="preserve"> on el guia donarà una explicació de la història del tren i, si </w:t>
      </w:r>
      <w:r w:rsidR="00646813">
        <w:rPr>
          <w:rFonts w:ascii="Times New Roman" w:eastAsia="Times New Roman" w:hAnsi="Times New Roman" w:cs="Times New Roman"/>
          <w:color w:val="222222"/>
          <w:sz w:val="22"/>
          <w:szCs w:val="22"/>
          <w:lang w:val="ca-ES" w:eastAsia="es-ES" w:bidi="ar-SA"/>
        </w:rPr>
        <w:t>queda</w:t>
      </w:r>
      <w:r w:rsidRPr="004F6895">
        <w:rPr>
          <w:rFonts w:ascii="Times New Roman" w:eastAsia="Times New Roman" w:hAnsi="Times New Roman" w:cs="Times New Roman"/>
          <w:color w:val="222222"/>
          <w:sz w:val="22"/>
          <w:szCs w:val="22"/>
          <w:lang w:val="ca-ES" w:eastAsia="es-ES" w:bidi="ar-SA"/>
        </w:rPr>
        <w:t xml:space="preserve"> temps, es fa una visita </w:t>
      </w:r>
      <w:r w:rsidR="00646813">
        <w:rPr>
          <w:rFonts w:ascii="Times New Roman" w:eastAsia="Times New Roman" w:hAnsi="Times New Roman" w:cs="Times New Roman"/>
          <w:color w:val="222222"/>
          <w:sz w:val="22"/>
          <w:szCs w:val="22"/>
          <w:lang w:val="ca-ES" w:eastAsia="es-ES" w:bidi="ar-SA"/>
        </w:rPr>
        <w:t xml:space="preserve">a </w:t>
      </w:r>
      <w:proofErr w:type="spellStart"/>
      <w:r w:rsidRPr="004F6895">
        <w:rPr>
          <w:rFonts w:ascii="Times New Roman" w:eastAsia="Times New Roman" w:hAnsi="Times New Roman" w:cs="Times New Roman"/>
          <w:color w:val="222222"/>
          <w:sz w:val="22"/>
          <w:szCs w:val="22"/>
          <w:lang w:val="ca-ES" w:eastAsia="es-ES" w:bidi="ar-SA"/>
        </w:rPr>
        <w:t>Alausi</w:t>
      </w:r>
      <w:proofErr w:type="spellEnd"/>
      <w:r w:rsidRPr="004F6895">
        <w:rPr>
          <w:rFonts w:ascii="Times New Roman" w:eastAsia="Times New Roman" w:hAnsi="Times New Roman" w:cs="Times New Roman"/>
          <w:color w:val="222222"/>
          <w:sz w:val="22"/>
          <w:szCs w:val="22"/>
          <w:lang w:val="ca-ES" w:eastAsia="es-ES" w:bidi="ar-SA"/>
        </w:rPr>
        <w:t xml:space="preserve"> per conèixer una mica més d'aquest petit poble. Dinar inclòs en un restaurant de la zona. A continuació, visita a les ruïnes </w:t>
      </w:r>
      <w:proofErr w:type="spellStart"/>
      <w:r w:rsidRPr="004F6895">
        <w:rPr>
          <w:rFonts w:ascii="Times New Roman" w:eastAsia="Times New Roman" w:hAnsi="Times New Roman" w:cs="Times New Roman"/>
          <w:color w:val="222222"/>
          <w:sz w:val="22"/>
          <w:szCs w:val="22"/>
          <w:lang w:val="ca-ES" w:eastAsia="es-ES" w:bidi="ar-SA"/>
        </w:rPr>
        <w:t>d'Ingapirca</w:t>
      </w:r>
      <w:proofErr w:type="spellEnd"/>
      <w:r w:rsidRPr="004F6895">
        <w:rPr>
          <w:rFonts w:ascii="Times New Roman" w:eastAsia="Times New Roman" w:hAnsi="Times New Roman" w:cs="Times New Roman"/>
          <w:color w:val="222222"/>
          <w:sz w:val="22"/>
          <w:szCs w:val="22"/>
          <w:lang w:val="ca-ES" w:eastAsia="es-ES" w:bidi="ar-SA"/>
        </w:rPr>
        <w:t>, la construcció Inca més important de l'Equador. Arribada a Cuenca i allotjament. Sopar no inclòs.</w:t>
      </w:r>
    </w:p>
    <w:p w14:paraId="0E7200CC" w14:textId="6C22E682" w:rsidR="00F90C95" w:rsidRPr="004F6895" w:rsidRDefault="00F90C95" w:rsidP="00F90C95">
      <w:pPr>
        <w:widowControl/>
        <w:suppressAutoHyphens w:val="0"/>
        <w:spacing w:line="276" w:lineRule="auto"/>
        <w:ind w:left="567" w:right="548"/>
        <w:jc w:val="both"/>
        <w:rPr>
          <w:rFonts w:ascii="Times New Roman" w:eastAsia="Times New Roman" w:hAnsi="Times New Roman" w:cs="Times New Roman"/>
          <w:b/>
          <w:bCs/>
          <w:color w:val="222222"/>
          <w:sz w:val="22"/>
          <w:szCs w:val="22"/>
          <w:lang w:val="ca-ES" w:eastAsia="es-ES" w:bidi="ar-SA"/>
        </w:rPr>
      </w:pPr>
      <w:r w:rsidRPr="004F6895">
        <w:rPr>
          <w:rFonts w:ascii="Times New Roman" w:eastAsia="Times New Roman" w:hAnsi="Times New Roman" w:cs="Times New Roman"/>
          <w:color w:val="222222"/>
          <w:sz w:val="22"/>
          <w:szCs w:val="22"/>
          <w:lang w:val="ca-ES" w:eastAsia="es-ES" w:bidi="ar-SA"/>
        </w:rPr>
        <w:br/>
      </w:r>
      <w:r w:rsidR="003B3395">
        <w:rPr>
          <w:rFonts w:ascii="Times New Roman" w:eastAsia="Times New Roman" w:hAnsi="Times New Roman" w:cs="Times New Roman"/>
          <w:b/>
          <w:bCs/>
          <w:color w:val="222222"/>
          <w:sz w:val="22"/>
          <w:szCs w:val="22"/>
          <w:lang w:val="ca-ES" w:eastAsia="es-ES" w:bidi="ar-SA"/>
        </w:rPr>
        <w:t>Dia</w:t>
      </w:r>
      <w:r w:rsidR="003B3395">
        <w:rPr>
          <w:rFonts w:ascii="Times New Roman" w:eastAsia="Times New Roman" w:hAnsi="Times New Roman" w:cs="Times New Roman"/>
          <w:b/>
          <w:bCs/>
          <w:color w:val="222222"/>
          <w:sz w:val="22"/>
          <w:szCs w:val="22"/>
          <w:lang w:val="ca-ES" w:eastAsia="es-ES" w:bidi="ar-SA"/>
        </w:rPr>
        <w:t xml:space="preserve"> 8 -</w:t>
      </w:r>
      <w:r w:rsidRPr="004F6895">
        <w:rPr>
          <w:rFonts w:ascii="Times New Roman" w:eastAsia="Times New Roman" w:hAnsi="Times New Roman" w:cs="Times New Roman"/>
          <w:b/>
          <w:bCs/>
          <w:color w:val="222222"/>
          <w:sz w:val="22"/>
          <w:szCs w:val="22"/>
          <w:lang w:val="ca-ES" w:eastAsia="es-ES" w:bidi="ar-SA"/>
        </w:rPr>
        <w:t xml:space="preserve"> CUENCA (E/D)</w:t>
      </w:r>
    </w:p>
    <w:p w14:paraId="46953C5E" w14:textId="77777777" w:rsidR="00F90C95" w:rsidRPr="004F6895" w:rsidRDefault="00F90C95" w:rsidP="00F90C95">
      <w:pPr>
        <w:widowControl/>
        <w:suppressAutoHyphens w:val="0"/>
        <w:spacing w:line="276" w:lineRule="auto"/>
        <w:ind w:left="567" w:right="548"/>
        <w:jc w:val="both"/>
        <w:rPr>
          <w:rFonts w:ascii="Times New Roman" w:eastAsia="Times New Roman" w:hAnsi="Times New Roman" w:cs="Times New Roman"/>
          <w:color w:val="222222"/>
          <w:sz w:val="22"/>
          <w:szCs w:val="22"/>
          <w:lang w:val="ca-ES" w:eastAsia="es-ES" w:bidi="ar-SA"/>
        </w:rPr>
      </w:pPr>
      <w:r w:rsidRPr="004F6895">
        <w:rPr>
          <w:rFonts w:ascii="Times New Roman" w:eastAsia="Times New Roman" w:hAnsi="Times New Roman" w:cs="Times New Roman"/>
          <w:color w:val="222222"/>
          <w:sz w:val="22"/>
          <w:szCs w:val="22"/>
          <w:lang w:val="ca-ES" w:eastAsia="es-ES" w:bidi="ar-SA"/>
        </w:rPr>
        <w:t xml:space="preserve">Esmorzar a l'hotel. Al matí, visita de la bella ciutat de Cuenca, joia de l'arquitectura colonial espanyola. Visita a una de les fàbriques de barrets de </w:t>
      </w:r>
      <w:proofErr w:type="spellStart"/>
      <w:r w:rsidRPr="004F6895">
        <w:rPr>
          <w:rFonts w:ascii="Times New Roman" w:eastAsia="Times New Roman" w:hAnsi="Times New Roman" w:cs="Times New Roman"/>
          <w:color w:val="222222"/>
          <w:sz w:val="22"/>
          <w:szCs w:val="22"/>
          <w:lang w:val="ca-ES" w:eastAsia="es-ES" w:bidi="ar-SA"/>
        </w:rPr>
        <w:t>Paja</w:t>
      </w:r>
      <w:proofErr w:type="spellEnd"/>
      <w:r w:rsidRPr="004F6895">
        <w:rPr>
          <w:rFonts w:ascii="Times New Roman" w:eastAsia="Times New Roman" w:hAnsi="Times New Roman" w:cs="Times New Roman"/>
          <w:color w:val="222222"/>
          <w:sz w:val="22"/>
          <w:szCs w:val="22"/>
          <w:lang w:val="ca-ES" w:eastAsia="es-ES" w:bidi="ar-SA"/>
        </w:rPr>
        <w:t xml:space="preserve"> </w:t>
      </w:r>
      <w:proofErr w:type="spellStart"/>
      <w:r w:rsidRPr="004F6895">
        <w:rPr>
          <w:rFonts w:ascii="Times New Roman" w:eastAsia="Times New Roman" w:hAnsi="Times New Roman" w:cs="Times New Roman"/>
          <w:color w:val="222222"/>
          <w:sz w:val="22"/>
          <w:szCs w:val="22"/>
          <w:lang w:val="ca-ES" w:eastAsia="es-ES" w:bidi="ar-SA"/>
        </w:rPr>
        <w:t>Toquilla</w:t>
      </w:r>
      <w:proofErr w:type="spellEnd"/>
      <w:r w:rsidRPr="004F6895">
        <w:rPr>
          <w:rFonts w:ascii="Times New Roman" w:eastAsia="Times New Roman" w:hAnsi="Times New Roman" w:cs="Times New Roman"/>
          <w:color w:val="222222"/>
          <w:sz w:val="22"/>
          <w:szCs w:val="22"/>
          <w:lang w:val="ca-ES" w:eastAsia="es-ES" w:bidi="ar-SA"/>
        </w:rPr>
        <w:t xml:space="preserve"> on s'aprendrà sobre el procés i elaboració dels famosos barrets de Panamà. Dinar inclòs en el centre històric. A continuació, visita en el Museu de Cultura Aborígens, que posseeix la millor col·lecció arqueològica de la ciutat. Aquesta col·lecció, reunida gràcies als esforços de l'historiador Juan Cordero </w:t>
      </w:r>
      <w:proofErr w:type="spellStart"/>
      <w:r w:rsidRPr="004F6895">
        <w:rPr>
          <w:rFonts w:ascii="Times New Roman" w:eastAsia="Times New Roman" w:hAnsi="Times New Roman" w:cs="Times New Roman"/>
          <w:color w:val="222222"/>
          <w:sz w:val="22"/>
          <w:szCs w:val="22"/>
          <w:lang w:val="ca-ES" w:eastAsia="es-ES" w:bidi="ar-SA"/>
        </w:rPr>
        <w:t>Liguez</w:t>
      </w:r>
      <w:proofErr w:type="spellEnd"/>
      <w:r w:rsidRPr="004F6895">
        <w:rPr>
          <w:rFonts w:ascii="Times New Roman" w:eastAsia="Times New Roman" w:hAnsi="Times New Roman" w:cs="Times New Roman"/>
          <w:color w:val="222222"/>
          <w:sz w:val="22"/>
          <w:szCs w:val="22"/>
          <w:lang w:val="ca-ES" w:eastAsia="es-ES" w:bidi="ar-SA"/>
        </w:rPr>
        <w:t>, presenta més de 5.000 objectes provinents de cultures indígenes de l'Equador des de l'any 4000 A. C. fins al període Inca. Joies i ornaments, fabricats a partir de materials com a petxines o metalls (or, plata, aliatges), són un testimoniatge viu de la cultura precolombina de l'Equador. Sopar no inclòs i allotjament a Cuenca.</w:t>
      </w:r>
    </w:p>
    <w:p w14:paraId="6639CD12" w14:textId="1356C6B6" w:rsidR="00F90C95" w:rsidRPr="004F6895" w:rsidRDefault="00F90C95" w:rsidP="00F90C95">
      <w:pPr>
        <w:widowControl/>
        <w:suppressAutoHyphens w:val="0"/>
        <w:spacing w:line="276" w:lineRule="auto"/>
        <w:ind w:left="567" w:right="548"/>
        <w:jc w:val="both"/>
        <w:rPr>
          <w:rFonts w:ascii="Times New Roman" w:eastAsia="Times New Roman" w:hAnsi="Times New Roman" w:cs="Times New Roman"/>
          <w:b/>
          <w:bCs/>
          <w:color w:val="222222"/>
          <w:sz w:val="22"/>
          <w:szCs w:val="22"/>
          <w:lang w:val="ca-ES" w:eastAsia="es-ES" w:bidi="ar-SA"/>
        </w:rPr>
      </w:pPr>
      <w:r w:rsidRPr="004F6895">
        <w:rPr>
          <w:rFonts w:ascii="Times New Roman" w:eastAsia="Times New Roman" w:hAnsi="Times New Roman" w:cs="Times New Roman"/>
          <w:color w:val="222222"/>
          <w:sz w:val="22"/>
          <w:szCs w:val="22"/>
          <w:lang w:val="ca-ES" w:eastAsia="es-ES" w:bidi="ar-SA"/>
        </w:rPr>
        <w:br/>
      </w:r>
      <w:r w:rsidR="003B3395">
        <w:rPr>
          <w:rFonts w:ascii="Times New Roman" w:eastAsia="Times New Roman" w:hAnsi="Times New Roman" w:cs="Times New Roman"/>
          <w:b/>
          <w:bCs/>
          <w:color w:val="222222"/>
          <w:sz w:val="22"/>
          <w:szCs w:val="22"/>
          <w:lang w:val="ca-ES" w:eastAsia="es-ES" w:bidi="ar-SA"/>
        </w:rPr>
        <w:t>Dia</w:t>
      </w:r>
      <w:r w:rsidR="003B3395" w:rsidRPr="004F6895">
        <w:rPr>
          <w:rFonts w:ascii="Times New Roman" w:eastAsia="Times New Roman" w:hAnsi="Times New Roman" w:cs="Times New Roman"/>
          <w:b/>
          <w:bCs/>
          <w:color w:val="222222"/>
          <w:sz w:val="22"/>
          <w:szCs w:val="22"/>
          <w:lang w:val="ca-ES" w:eastAsia="es-ES" w:bidi="ar-SA"/>
        </w:rPr>
        <w:t xml:space="preserve"> </w:t>
      </w:r>
      <w:r w:rsidR="003B3395">
        <w:rPr>
          <w:rFonts w:ascii="Times New Roman" w:eastAsia="Times New Roman" w:hAnsi="Times New Roman" w:cs="Times New Roman"/>
          <w:b/>
          <w:bCs/>
          <w:color w:val="222222"/>
          <w:sz w:val="22"/>
          <w:szCs w:val="22"/>
          <w:lang w:val="ca-ES" w:eastAsia="es-ES" w:bidi="ar-SA"/>
        </w:rPr>
        <w:t xml:space="preserve">9 - </w:t>
      </w:r>
      <w:r w:rsidRPr="004F6895">
        <w:rPr>
          <w:rFonts w:ascii="Times New Roman" w:eastAsia="Times New Roman" w:hAnsi="Times New Roman" w:cs="Times New Roman"/>
          <w:b/>
          <w:bCs/>
          <w:color w:val="222222"/>
          <w:sz w:val="22"/>
          <w:szCs w:val="22"/>
          <w:lang w:val="ca-ES" w:eastAsia="es-ES" w:bidi="ar-SA"/>
        </w:rPr>
        <w:t>CUENCA – GUAYAQUIL (E/D)</w:t>
      </w:r>
    </w:p>
    <w:p w14:paraId="527D0D18" w14:textId="77777777" w:rsidR="00F90C95" w:rsidRPr="004F6895" w:rsidRDefault="00F90C95" w:rsidP="00F90C95">
      <w:pPr>
        <w:widowControl/>
        <w:suppressAutoHyphens w:val="0"/>
        <w:spacing w:line="276" w:lineRule="auto"/>
        <w:ind w:left="567" w:right="548"/>
        <w:jc w:val="both"/>
        <w:rPr>
          <w:rFonts w:ascii="Times New Roman" w:eastAsia="Times New Roman" w:hAnsi="Times New Roman" w:cs="Times New Roman"/>
          <w:b/>
          <w:bCs/>
          <w:color w:val="222222"/>
          <w:sz w:val="22"/>
          <w:szCs w:val="22"/>
          <w:lang w:val="ca-ES" w:eastAsia="es-ES" w:bidi="ar-SA"/>
        </w:rPr>
      </w:pPr>
      <w:r w:rsidRPr="004F6895">
        <w:rPr>
          <w:rFonts w:ascii="Times New Roman" w:eastAsia="Times New Roman" w:hAnsi="Times New Roman" w:cs="Times New Roman"/>
          <w:color w:val="222222"/>
          <w:sz w:val="22"/>
          <w:szCs w:val="22"/>
          <w:lang w:val="ca-ES" w:eastAsia="es-ES" w:bidi="ar-SA"/>
        </w:rPr>
        <w:t xml:space="preserve">Esmorzar a l'hotel. Visita ràpida pel Parc Nacional el </w:t>
      </w:r>
      <w:proofErr w:type="spellStart"/>
      <w:r w:rsidRPr="004F6895">
        <w:rPr>
          <w:rFonts w:ascii="Times New Roman" w:eastAsia="Times New Roman" w:hAnsi="Times New Roman" w:cs="Times New Roman"/>
          <w:color w:val="222222"/>
          <w:sz w:val="22"/>
          <w:szCs w:val="22"/>
          <w:lang w:val="ca-ES" w:eastAsia="es-ES" w:bidi="ar-SA"/>
        </w:rPr>
        <w:t>Cajas</w:t>
      </w:r>
      <w:proofErr w:type="spellEnd"/>
      <w:r w:rsidRPr="004F6895">
        <w:rPr>
          <w:rFonts w:ascii="Times New Roman" w:eastAsia="Times New Roman" w:hAnsi="Times New Roman" w:cs="Times New Roman"/>
          <w:color w:val="222222"/>
          <w:sz w:val="22"/>
          <w:szCs w:val="22"/>
          <w:lang w:val="ca-ES" w:eastAsia="es-ES" w:bidi="ar-SA"/>
        </w:rPr>
        <w:t xml:space="preserve"> i pel seu llac a 3.800 metres d'altura: La </w:t>
      </w:r>
      <w:proofErr w:type="spellStart"/>
      <w:r w:rsidRPr="004F6895">
        <w:rPr>
          <w:rFonts w:ascii="Times New Roman" w:eastAsia="Times New Roman" w:hAnsi="Times New Roman" w:cs="Times New Roman"/>
          <w:color w:val="222222"/>
          <w:sz w:val="22"/>
          <w:szCs w:val="22"/>
          <w:lang w:val="ca-ES" w:eastAsia="es-ES" w:bidi="ar-SA"/>
        </w:rPr>
        <w:t>Toreadora</w:t>
      </w:r>
      <w:proofErr w:type="spellEnd"/>
      <w:r w:rsidRPr="004F6895">
        <w:rPr>
          <w:rFonts w:ascii="Times New Roman" w:eastAsia="Times New Roman" w:hAnsi="Times New Roman" w:cs="Times New Roman"/>
          <w:color w:val="222222"/>
          <w:sz w:val="22"/>
          <w:szCs w:val="22"/>
          <w:lang w:val="ca-ES" w:eastAsia="es-ES" w:bidi="ar-SA"/>
        </w:rPr>
        <w:t>. Es travessarà la serralada occidental dels Andes per descendir fins a les planícies costaneres. El paisatge canvia completament per les variacions d'altura. A la costa es podrà admirar immensos cultius d'arròs, canyes de sucre, banana, cafè i cacau. Visita a una de las “</w:t>
      </w:r>
      <w:proofErr w:type="spellStart"/>
      <w:r w:rsidRPr="004F6895">
        <w:rPr>
          <w:rFonts w:ascii="Times New Roman" w:eastAsia="Times New Roman" w:hAnsi="Times New Roman" w:cs="Times New Roman"/>
          <w:color w:val="222222"/>
          <w:sz w:val="22"/>
          <w:szCs w:val="22"/>
          <w:lang w:val="ca-ES" w:eastAsia="es-ES" w:bidi="ar-SA"/>
        </w:rPr>
        <w:t>Haciendas</w:t>
      </w:r>
      <w:proofErr w:type="spellEnd"/>
      <w:r w:rsidRPr="004F6895">
        <w:rPr>
          <w:rFonts w:ascii="Times New Roman" w:eastAsia="Times New Roman" w:hAnsi="Times New Roman" w:cs="Times New Roman"/>
          <w:color w:val="222222"/>
          <w:sz w:val="22"/>
          <w:szCs w:val="22"/>
          <w:lang w:val="ca-ES" w:eastAsia="es-ES" w:bidi="ar-SA"/>
        </w:rPr>
        <w:t xml:space="preserve">” més importants de cacau fi d'aroma, on es podrà aprendre més de les seves plantacions i el seu procés per aconseguir, com a producte final, una de les xocolates més delicioses produïdes a l'Equador. Dinar inclòs a la </w:t>
      </w:r>
      <w:proofErr w:type="spellStart"/>
      <w:r w:rsidRPr="004F6895">
        <w:rPr>
          <w:rFonts w:ascii="Times New Roman" w:eastAsia="Times New Roman" w:hAnsi="Times New Roman" w:cs="Times New Roman"/>
          <w:color w:val="222222"/>
          <w:sz w:val="22"/>
          <w:szCs w:val="22"/>
          <w:lang w:val="ca-ES" w:eastAsia="es-ES" w:bidi="ar-SA"/>
        </w:rPr>
        <w:t>Hacienda</w:t>
      </w:r>
      <w:proofErr w:type="spellEnd"/>
      <w:r w:rsidRPr="004F6895">
        <w:rPr>
          <w:rFonts w:ascii="Times New Roman" w:eastAsia="Times New Roman" w:hAnsi="Times New Roman" w:cs="Times New Roman"/>
          <w:color w:val="222222"/>
          <w:sz w:val="22"/>
          <w:szCs w:val="22"/>
          <w:lang w:val="ca-ES" w:eastAsia="es-ES" w:bidi="ar-SA"/>
        </w:rPr>
        <w:t xml:space="preserve"> </w:t>
      </w:r>
      <w:proofErr w:type="spellStart"/>
      <w:r w:rsidRPr="004F6895">
        <w:rPr>
          <w:rFonts w:ascii="Times New Roman" w:eastAsia="Times New Roman" w:hAnsi="Times New Roman" w:cs="Times New Roman"/>
          <w:color w:val="222222"/>
          <w:sz w:val="22"/>
          <w:szCs w:val="22"/>
          <w:lang w:val="ca-ES" w:eastAsia="es-ES" w:bidi="ar-SA"/>
        </w:rPr>
        <w:t>cacaotera</w:t>
      </w:r>
      <w:proofErr w:type="spellEnd"/>
      <w:r w:rsidRPr="004F6895">
        <w:rPr>
          <w:rFonts w:ascii="Times New Roman" w:eastAsia="Times New Roman" w:hAnsi="Times New Roman" w:cs="Times New Roman"/>
          <w:color w:val="222222"/>
          <w:sz w:val="22"/>
          <w:szCs w:val="22"/>
          <w:lang w:val="ca-ES" w:eastAsia="es-ES" w:bidi="ar-SA"/>
        </w:rPr>
        <w:t xml:space="preserve"> (</w:t>
      </w:r>
      <w:proofErr w:type="spellStart"/>
      <w:r w:rsidRPr="004F6895">
        <w:rPr>
          <w:rFonts w:ascii="Times New Roman" w:eastAsia="Times New Roman" w:hAnsi="Times New Roman" w:cs="Times New Roman"/>
          <w:color w:val="222222"/>
          <w:sz w:val="22"/>
          <w:szCs w:val="22"/>
          <w:lang w:val="ca-ES" w:eastAsia="es-ES" w:bidi="ar-SA"/>
        </w:rPr>
        <w:t>hacienda</w:t>
      </w:r>
      <w:proofErr w:type="spellEnd"/>
      <w:r w:rsidRPr="004F6895">
        <w:rPr>
          <w:rFonts w:ascii="Times New Roman" w:eastAsia="Times New Roman" w:hAnsi="Times New Roman" w:cs="Times New Roman"/>
          <w:color w:val="222222"/>
          <w:sz w:val="22"/>
          <w:szCs w:val="22"/>
          <w:lang w:val="ca-ES" w:eastAsia="es-ES" w:bidi="ar-SA"/>
        </w:rPr>
        <w:t xml:space="preserve"> de </w:t>
      </w:r>
      <w:proofErr w:type="spellStart"/>
      <w:r w:rsidRPr="004F6895">
        <w:rPr>
          <w:rFonts w:ascii="Times New Roman" w:eastAsia="Times New Roman" w:hAnsi="Times New Roman" w:cs="Times New Roman"/>
          <w:color w:val="222222"/>
          <w:sz w:val="22"/>
          <w:szCs w:val="22"/>
          <w:lang w:val="ca-ES" w:eastAsia="es-ES" w:bidi="ar-SA"/>
        </w:rPr>
        <w:t>cacao</w:t>
      </w:r>
      <w:proofErr w:type="spellEnd"/>
      <w:r w:rsidRPr="004F6895">
        <w:rPr>
          <w:rFonts w:ascii="Times New Roman" w:eastAsia="Times New Roman" w:hAnsi="Times New Roman" w:cs="Times New Roman"/>
          <w:color w:val="222222"/>
          <w:sz w:val="22"/>
          <w:szCs w:val="22"/>
          <w:lang w:val="ca-ES" w:eastAsia="es-ES" w:bidi="ar-SA"/>
        </w:rPr>
        <w:t xml:space="preserve"> fino).</w:t>
      </w:r>
      <w:r w:rsidRPr="004F6895">
        <w:rPr>
          <w:rFonts w:ascii="Times New Roman" w:eastAsia="Times New Roman" w:hAnsi="Times New Roman" w:cs="Times New Roman"/>
          <w:b/>
          <w:bCs/>
          <w:color w:val="222222"/>
          <w:sz w:val="22"/>
          <w:szCs w:val="22"/>
          <w:lang w:val="ca-ES" w:eastAsia="es-ES" w:bidi="ar-SA"/>
        </w:rPr>
        <w:t xml:space="preserve"> </w:t>
      </w:r>
      <w:r w:rsidRPr="004F6895">
        <w:rPr>
          <w:rFonts w:ascii="Times New Roman" w:eastAsia="Times New Roman" w:hAnsi="Times New Roman" w:cs="Times New Roman"/>
          <w:color w:val="222222"/>
          <w:sz w:val="22"/>
          <w:szCs w:val="22"/>
          <w:lang w:val="ca-ES" w:eastAsia="es-ES" w:bidi="ar-SA"/>
        </w:rPr>
        <w:t>De tornada, desplaçament direcció Guayaquil.</w:t>
      </w:r>
      <w:r w:rsidRPr="004F6895">
        <w:rPr>
          <w:rFonts w:ascii="Times New Roman" w:eastAsia="Times New Roman" w:hAnsi="Times New Roman" w:cs="Times New Roman"/>
          <w:b/>
          <w:bCs/>
          <w:color w:val="222222"/>
          <w:sz w:val="22"/>
          <w:szCs w:val="22"/>
          <w:lang w:val="ca-ES" w:eastAsia="es-ES" w:bidi="ar-SA"/>
        </w:rPr>
        <w:t xml:space="preserve"> </w:t>
      </w:r>
      <w:r w:rsidRPr="004F6895">
        <w:rPr>
          <w:rFonts w:ascii="Times New Roman" w:eastAsia="Times New Roman" w:hAnsi="Times New Roman" w:cs="Times New Roman"/>
          <w:color w:val="222222"/>
          <w:sz w:val="22"/>
          <w:szCs w:val="22"/>
          <w:lang w:val="ca-ES" w:eastAsia="es-ES" w:bidi="ar-SA"/>
        </w:rPr>
        <w:t>Sopar no inclòs i allotjament a Guayaquil.</w:t>
      </w:r>
    </w:p>
    <w:p w14:paraId="226C3E97" w14:textId="77777777" w:rsidR="00F90C95" w:rsidRPr="004F6895" w:rsidRDefault="00F90C95" w:rsidP="00F90C95">
      <w:pPr>
        <w:widowControl/>
        <w:suppressAutoHyphens w:val="0"/>
        <w:spacing w:line="276" w:lineRule="auto"/>
        <w:ind w:right="548"/>
        <w:jc w:val="both"/>
        <w:rPr>
          <w:rFonts w:ascii="Times New Roman" w:eastAsia="Times New Roman" w:hAnsi="Times New Roman" w:cs="Times New Roman"/>
          <w:color w:val="222222"/>
          <w:sz w:val="22"/>
          <w:szCs w:val="22"/>
          <w:lang w:val="ca-ES" w:eastAsia="es-ES" w:bidi="ar-SA"/>
        </w:rPr>
      </w:pPr>
    </w:p>
    <w:p w14:paraId="2DA9FDC6" w14:textId="68E69B19" w:rsidR="00F90C95" w:rsidRPr="004F6895" w:rsidRDefault="003B3395" w:rsidP="00F90C95">
      <w:pPr>
        <w:widowControl/>
        <w:suppressAutoHyphens w:val="0"/>
        <w:spacing w:line="276" w:lineRule="auto"/>
        <w:ind w:left="567" w:right="548"/>
        <w:jc w:val="both"/>
        <w:rPr>
          <w:rFonts w:ascii="Times New Roman" w:eastAsia="Times New Roman" w:hAnsi="Times New Roman" w:cs="Times New Roman"/>
          <w:b/>
          <w:bCs/>
          <w:color w:val="222222"/>
          <w:sz w:val="22"/>
          <w:szCs w:val="22"/>
          <w:lang w:val="ca-ES" w:eastAsia="es-ES" w:bidi="ar-SA"/>
        </w:rPr>
      </w:pPr>
      <w:r>
        <w:rPr>
          <w:rFonts w:ascii="Times New Roman" w:eastAsia="Times New Roman" w:hAnsi="Times New Roman" w:cs="Times New Roman"/>
          <w:b/>
          <w:bCs/>
          <w:color w:val="222222"/>
          <w:sz w:val="22"/>
          <w:szCs w:val="22"/>
          <w:lang w:val="ca-ES" w:eastAsia="es-ES" w:bidi="ar-SA"/>
        </w:rPr>
        <w:t>Dia</w:t>
      </w:r>
      <w:r w:rsidRPr="004F6895">
        <w:rPr>
          <w:rFonts w:ascii="Times New Roman" w:eastAsia="Times New Roman" w:hAnsi="Times New Roman" w:cs="Times New Roman"/>
          <w:b/>
          <w:bCs/>
          <w:color w:val="222222"/>
          <w:sz w:val="22"/>
          <w:szCs w:val="22"/>
          <w:lang w:val="ca-ES" w:eastAsia="es-ES" w:bidi="ar-SA"/>
        </w:rPr>
        <w:t xml:space="preserve"> </w:t>
      </w:r>
      <w:r>
        <w:rPr>
          <w:rFonts w:ascii="Times New Roman" w:eastAsia="Times New Roman" w:hAnsi="Times New Roman" w:cs="Times New Roman"/>
          <w:b/>
          <w:bCs/>
          <w:color w:val="222222"/>
          <w:sz w:val="22"/>
          <w:szCs w:val="22"/>
          <w:lang w:val="ca-ES" w:eastAsia="es-ES" w:bidi="ar-SA"/>
        </w:rPr>
        <w:t xml:space="preserve">10 - </w:t>
      </w:r>
      <w:r w:rsidR="00F90C95" w:rsidRPr="004F6895">
        <w:rPr>
          <w:rFonts w:ascii="Times New Roman" w:eastAsia="Times New Roman" w:hAnsi="Times New Roman" w:cs="Times New Roman"/>
          <w:b/>
          <w:bCs/>
          <w:color w:val="222222"/>
          <w:sz w:val="22"/>
          <w:szCs w:val="22"/>
          <w:lang w:val="ca-ES" w:eastAsia="es-ES" w:bidi="ar-SA"/>
        </w:rPr>
        <w:t>GUAYAQUIL – PUERTO LOPEZ (E/D)</w:t>
      </w:r>
    </w:p>
    <w:p w14:paraId="6D796361" w14:textId="13128E0E" w:rsidR="00F90C95" w:rsidRPr="004F6895" w:rsidRDefault="00F90C95" w:rsidP="00F90C95">
      <w:pPr>
        <w:widowControl/>
        <w:suppressAutoHyphens w:val="0"/>
        <w:spacing w:line="276" w:lineRule="auto"/>
        <w:ind w:left="567" w:right="548"/>
        <w:jc w:val="both"/>
        <w:rPr>
          <w:rFonts w:ascii="Times New Roman" w:eastAsia="Times New Roman" w:hAnsi="Times New Roman" w:cs="Times New Roman"/>
          <w:color w:val="222222"/>
          <w:sz w:val="22"/>
          <w:szCs w:val="22"/>
          <w:lang w:val="ca-ES" w:eastAsia="es-ES" w:bidi="ar-SA"/>
        </w:rPr>
      </w:pPr>
      <w:r w:rsidRPr="004F6895">
        <w:rPr>
          <w:rFonts w:ascii="Times New Roman" w:eastAsia="Times New Roman" w:hAnsi="Times New Roman" w:cs="Times New Roman"/>
          <w:color w:val="222222"/>
          <w:sz w:val="22"/>
          <w:szCs w:val="22"/>
          <w:lang w:val="ca-ES" w:eastAsia="es-ES" w:bidi="ar-SA"/>
        </w:rPr>
        <w:t xml:space="preserve">Esmorzar a l'hotel.  Visita de Guayaquil, port principal del país, i visita del </w:t>
      </w:r>
      <w:proofErr w:type="spellStart"/>
      <w:r w:rsidRPr="004F6895">
        <w:rPr>
          <w:rFonts w:ascii="Times New Roman" w:eastAsia="Times New Roman" w:hAnsi="Times New Roman" w:cs="Times New Roman"/>
          <w:color w:val="222222"/>
          <w:sz w:val="22"/>
          <w:szCs w:val="22"/>
          <w:lang w:val="ca-ES" w:eastAsia="es-ES" w:bidi="ar-SA"/>
        </w:rPr>
        <w:t>Malecón</w:t>
      </w:r>
      <w:proofErr w:type="spellEnd"/>
      <w:r w:rsidRPr="004F6895">
        <w:rPr>
          <w:rFonts w:ascii="Times New Roman" w:eastAsia="Times New Roman" w:hAnsi="Times New Roman" w:cs="Times New Roman"/>
          <w:color w:val="222222"/>
          <w:sz w:val="22"/>
          <w:szCs w:val="22"/>
          <w:lang w:val="ca-ES" w:eastAsia="es-ES" w:bidi="ar-SA"/>
        </w:rPr>
        <w:t xml:space="preserve">, Parc </w:t>
      </w:r>
      <w:proofErr w:type="spellStart"/>
      <w:r w:rsidRPr="004F6895">
        <w:rPr>
          <w:rFonts w:ascii="Times New Roman" w:eastAsia="Times New Roman" w:hAnsi="Times New Roman" w:cs="Times New Roman"/>
          <w:color w:val="222222"/>
          <w:sz w:val="22"/>
          <w:szCs w:val="22"/>
          <w:lang w:val="ca-ES" w:eastAsia="es-ES" w:bidi="ar-SA"/>
        </w:rPr>
        <w:t>Seminario</w:t>
      </w:r>
      <w:proofErr w:type="spellEnd"/>
      <w:r w:rsidRPr="004F6895">
        <w:rPr>
          <w:rFonts w:ascii="Times New Roman" w:eastAsia="Times New Roman" w:hAnsi="Times New Roman" w:cs="Times New Roman"/>
          <w:color w:val="222222"/>
          <w:sz w:val="22"/>
          <w:szCs w:val="22"/>
          <w:lang w:val="ca-ES" w:eastAsia="es-ES" w:bidi="ar-SA"/>
        </w:rPr>
        <w:t xml:space="preserve">, la Catedral, Palacio de </w:t>
      </w:r>
      <w:proofErr w:type="spellStart"/>
      <w:r w:rsidRPr="004F6895">
        <w:rPr>
          <w:rFonts w:ascii="Times New Roman" w:eastAsia="Times New Roman" w:hAnsi="Times New Roman" w:cs="Times New Roman"/>
          <w:color w:val="222222"/>
          <w:sz w:val="22"/>
          <w:szCs w:val="22"/>
          <w:lang w:val="ca-ES" w:eastAsia="es-ES" w:bidi="ar-SA"/>
        </w:rPr>
        <w:t>Gobierno</w:t>
      </w:r>
      <w:proofErr w:type="spellEnd"/>
      <w:r w:rsidRPr="004F6895">
        <w:rPr>
          <w:rFonts w:ascii="Times New Roman" w:eastAsia="Times New Roman" w:hAnsi="Times New Roman" w:cs="Times New Roman"/>
          <w:color w:val="222222"/>
          <w:sz w:val="22"/>
          <w:szCs w:val="22"/>
          <w:lang w:val="ca-ES" w:eastAsia="es-ES" w:bidi="ar-SA"/>
        </w:rPr>
        <w:t xml:space="preserve"> i el barri Las </w:t>
      </w:r>
      <w:proofErr w:type="spellStart"/>
      <w:r w:rsidRPr="004F6895">
        <w:rPr>
          <w:rFonts w:ascii="Times New Roman" w:eastAsia="Times New Roman" w:hAnsi="Times New Roman" w:cs="Times New Roman"/>
          <w:color w:val="222222"/>
          <w:sz w:val="22"/>
          <w:szCs w:val="22"/>
          <w:lang w:val="ca-ES" w:eastAsia="es-ES" w:bidi="ar-SA"/>
        </w:rPr>
        <w:t>Peñas</w:t>
      </w:r>
      <w:proofErr w:type="spellEnd"/>
      <w:r w:rsidRPr="004F6895">
        <w:rPr>
          <w:rFonts w:ascii="Times New Roman" w:eastAsia="Times New Roman" w:hAnsi="Times New Roman" w:cs="Times New Roman"/>
          <w:color w:val="222222"/>
          <w:sz w:val="22"/>
          <w:szCs w:val="22"/>
          <w:lang w:val="ca-ES" w:eastAsia="es-ES" w:bidi="ar-SA"/>
        </w:rPr>
        <w:t xml:space="preserve">. Desplaçament direcció el Parc Nacional </w:t>
      </w:r>
      <w:proofErr w:type="spellStart"/>
      <w:r w:rsidRPr="004F6895">
        <w:rPr>
          <w:rFonts w:ascii="Times New Roman" w:eastAsia="Times New Roman" w:hAnsi="Times New Roman" w:cs="Times New Roman"/>
          <w:color w:val="222222"/>
          <w:sz w:val="22"/>
          <w:szCs w:val="22"/>
          <w:lang w:val="ca-ES" w:eastAsia="es-ES" w:bidi="ar-SA"/>
        </w:rPr>
        <w:t>Machalilla</w:t>
      </w:r>
      <w:proofErr w:type="spellEnd"/>
      <w:r w:rsidRPr="004F6895">
        <w:rPr>
          <w:rFonts w:ascii="Times New Roman" w:eastAsia="Times New Roman" w:hAnsi="Times New Roman" w:cs="Times New Roman"/>
          <w:color w:val="222222"/>
          <w:sz w:val="22"/>
          <w:szCs w:val="22"/>
          <w:lang w:val="ca-ES" w:eastAsia="es-ES" w:bidi="ar-SA"/>
        </w:rPr>
        <w:t xml:space="preserve"> (trajecte de 4h30 fins a Puerto López). Dinar en un restaurant local. El Parc Nacional </w:t>
      </w:r>
      <w:proofErr w:type="spellStart"/>
      <w:r w:rsidRPr="004F6895">
        <w:rPr>
          <w:rFonts w:ascii="Times New Roman" w:eastAsia="Times New Roman" w:hAnsi="Times New Roman" w:cs="Times New Roman"/>
          <w:color w:val="222222"/>
          <w:sz w:val="22"/>
          <w:szCs w:val="22"/>
          <w:lang w:val="ca-ES" w:eastAsia="es-ES" w:bidi="ar-SA"/>
        </w:rPr>
        <w:t>Machalilla</w:t>
      </w:r>
      <w:proofErr w:type="spellEnd"/>
      <w:r w:rsidRPr="004F6895">
        <w:rPr>
          <w:rFonts w:ascii="Times New Roman" w:eastAsia="Times New Roman" w:hAnsi="Times New Roman" w:cs="Times New Roman"/>
          <w:color w:val="222222"/>
          <w:sz w:val="22"/>
          <w:szCs w:val="22"/>
          <w:lang w:val="ca-ES" w:eastAsia="es-ES" w:bidi="ar-SA"/>
        </w:rPr>
        <w:t xml:space="preserve">, es troba a la regió bressol de la cultura precolombina amb el mateix nom. Entre 2250 i 1300 A.C., la cultura </w:t>
      </w:r>
      <w:proofErr w:type="spellStart"/>
      <w:r w:rsidRPr="004F6895">
        <w:rPr>
          <w:rFonts w:ascii="Times New Roman" w:eastAsia="Times New Roman" w:hAnsi="Times New Roman" w:cs="Times New Roman"/>
          <w:color w:val="222222"/>
          <w:sz w:val="22"/>
          <w:szCs w:val="22"/>
          <w:lang w:val="ca-ES" w:eastAsia="es-ES" w:bidi="ar-SA"/>
        </w:rPr>
        <w:t>Machalilla</w:t>
      </w:r>
      <w:proofErr w:type="spellEnd"/>
      <w:r w:rsidRPr="004F6895">
        <w:rPr>
          <w:rFonts w:ascii="Times New Roman" w:eastAsia="Times New Roman" w:hAnsi="Times New Roman" w:cs="Times New Roman"/>
          <w:color w:val="222222"/>
          <w:sz w:val="22"/>
          <w:szCs w:val="22"/>
          <w:lang w:val="ca-ES" w:eastAsia="es-ES" w:bidi="ar-SA"/>
        </w:rPr>
        <w:t xml:space="preserve"> desenvolupa una notable producció </w:t>
      </w:r>
      <w:r w:rsidR="00646813">
        <w:rPr>
          <w:rFonts w:ascii="Times New Roman" w:eastAsia="Times New Roman" w:hAnsi="Times New Roman" w:cs="Times New Roman"/>
          <w:color w:val="222222"/>
          <w:sz w:val="22"/>
          <w:szCs w:val="22"/>
          <w:lang w:val="ca-ES" w:eastAsia="es-ES" w:bidi="ar-SA"/>
        </w:rPr>
        <w:t>de</w:t>
      </w:r>
      <w:r w:rsidRPr="004F6895">
        <w:rPr>
          <w:rFonts w:ascii="Times New Roman" w:eastAsia="Times New Roman" w:hAnsi="Times New Roman" w:cs="Times New Roman"/>
          <w:color w:val="222222"/>
          <w:sz w:val="22"/>
          <w:szCs w:val="22"/>
          <w:lang w:val="ca-ES" w:eastAsia="es-ES" w:bidi="ar-SA"/>
        </w:rPr>
        <w:t xml:space="preserve"> ceràmica. En la mateixa zona es van desenvolupar diverses cultures costaneres fins a l'arribada dels europeus. La flora i la fauna d'aquest parc natural són semblants a les de l'arxipèlag de les Galápagos. Tres paratges independents formen aquest parc: L'Illa de la Plata, el lloc arqueològic d'Agua Blanca i la Playa de los </w:t>
      </w:r>
      <w:proofErr w:type="spellStart"/>
      <w:r w:rsidRPr="004F6895">
        <w:rPr>
          <w:rFonts w:ascii="Times New Roman" w:eastAsia="Times New Roman" w:hAnsi="Times New Roman" w:cs="Times New Roman"/>
          <w:color w:val="222222"/>
          <w:sz w:val="22"/>
          <w:szCs w:val="22"/>
          <w:lang w:val="ca-ES" w:eastAsia="es-ES" w:bidi="ar-SA"/>
        </w:rPr>
        <w:t>Frailes</w:t>
      </w:r>
      <w:proofErr w:type="spellEnd"/>
      <w:r w:rsidRPr="004F6895">
        <w:rPr>
          <w:rFonts w:ascii="Times New Roman" w:eastAsia="Times New Roman" w:hAnsi="Times New Roman" w:cs="Times New Roman"/>
          <w:color w:val="222222"/>
          <w:sz w:val="22"/>
          <w:szCs w:val="22"/>
          <w:lang w:val="ca-ES" w:eastAsia="es-ES" w:bidi="ar-SA"/>
        </w:rPr>
        <w:t>. Arribada a Puerto López. Sopar no inclòs i allotjament a Puerto López.</w:t>
      </w:r>
    </w:p>
    <w:p w14:paraId="64E660E5" w14:textId="2C58668C" w:rsidR="00F90C95" w:rsidRPr="004F6895" w:rsidRDefault="00F90C95" w:rsidP="00F90C95">
      <w:pPr>
        <w:widowControl/>
        <w:suppressAutoHyphens w:val="0"/>
        <w:spacing w:line="276" w:lineRule="auto"/>
        <w:ind w:left="567" w:right="548"/>
        <w:jc w:val="both"/>
        <w:rPr>
          <w:rFonts w:ascii="Times New Roman" w:eastAsia="Times New Roman" w:hAnsi="Times New Roman" w:cs="Times New Roman"/>
          <w:b/>
          <w:bCs/>
          <w:color w:val="222222"/>
          <w:sz w:val="22"/>
          <w:szCs w:val="22"/>
          <w:lang w:val="ca-ES" w:eastAsia="es-ES" w:bidi="ar-SA"/>
        </w:rPr>
      </w:pPr>
      <w:r w:rsidRPr="004F6895">
        <w:rPr>
          <w:rFonts w:ascii="Times New Roman" w:eastAsia="Times New Roman" w:hAnsi="Times New Roman" w:cs="Times New Roman"/>
          <w:color w:val="222222"/>
          <w:sz w:val="22"/>
          <w:szCs w:val="22"/>
          <w:lang w:val="ca-ES" w:eastAsia="es-ES" w:bidi="ar-SA"/>
        </w:rPr>
        <w:br/>
      </w:r>
      <w:r w:rsidR="003B3395">
        <w:rPr>
          <w:rFonts w:ascii="Times New Roman" w:eastAsia="Times New Roman" w:hAnsi="Times New Roman" w:cs="Times New Roman"/>
          <w:b/>
          <w:bCs/>
          <w:color w:val="222222"/>
          <w:sz w:val="22"/>
          <w:szCs w:val="22"/>
          <w:lang w:val="ca-ES" w:eastAsia="es-ES" w:bidi="ar-SA"/>
        </w:rPr>
        <w:t>Dia</w:t>
      </w:r>
      <w:r w:rsidR="003B3395">
        <w:rPr>
          <w:rFonts w:ascii="Times New Roman" w:eastAsia="Times New Roman" w:hAnsi="Times New Roman" w:cs="Times New Roman"/>
          <w:b/>
          <w:bCs/>
          <w:color w:val="222222"/>
          <w:sz w:val="22"/>
          <w:szCs w:val="22"/>
          <w:lang w:val="ca-ES" w:eastAsia="es-ES" w:bidi="ar-SA"/>
        </w:rPr>
        <w:t xml:space="preserve"> 11 -</w:t>
      </w:r>
      <w:r w:rsidRPr="004F6895">
        <w:rPr>
          <w:rFonts w:ascii="Times New Roman" w:eastAsia="Times New Roman" w:hAnsi="Times New Roman" w:cs="Times New Roman"/>
          <w:b/>
          <w:bCs/>
          <w:color w:val="222222"/>
          <w:sz w:val="22"/>
          <w:szCs w:val="22"/>
          <w:lang w:val="ca-ES" w:eastAsia="es-ES" w:bidi="ar-SA"/>
        </w:rPr>
        <w:t xml:space="preserve"> PUERTO LOPEZ (E/D)</w:t>
      </w:r>
    </w:p>
    <w:p w14:paraId="75201751" w14:textId="41DB6CD8" w:rsidR="00F90C95" w:rsidRPr="004F6895" w:rsidRDefault="00F90C95" w:rsidP="00F90C95">
      <w:pPr>
        <w:widowControl/>
        <w:suppressAutoHyphens w:val="0"/>
        <w:spacing w:line="276" w:lineRule="auto"/>
        <w:ind w:left="567" w:right="548"/>
        <w:jc w:val="both"/>
        <w:rPr>
          <w:rFonts w:ascii="Times New Roman" w:eastAsia="Times New Roman" w:hAnsi="Times New Roman" w:cs="Times New Roman"/>
          <w:color w:val="222222"/>
          <w:sz w:val="22"/>
          <w:szCs w:val="22"/>
          <w:lang w:val="ca-ES" w:eastAsia="es-ES" w:bidi="ar-SA"/>
        </w:rPr>
      </w:pPr>
      <w:r w:rsidRPr="004F6895">
        <w:rPr>
          <w:rFonts w:ascii="Times New Roman" w:eastAsia="Times New Roman" w:hAnsi="Times New Roman" w:cs="Times New Roman"/>
          <w:color w:val="222222"/>
          <w:sz w:val="22"/>
          <w:szCs w:val="22"/>
          <w:lang w:val="ca-ES" w:eastAsia="es-ES" w:bidi="ar-SA"/>
        </w:rPr>
        <w:t xml:space="preserve">Esmorzar a l'hotel. Visita a </w:t>
      </w:r>
      <w:proofErr w:type="spellStart"/>
      <w:r w:rsidRPr="004F6895">
        <w:rPr>
          <w:rFonts w:ascii="Times New Roman" w:eastAsia="Times New Roman" w:hAnsi="Times New Roman" w:cs="Times New Roman"/>
          <w:color w:val="222222"/>
          <w:sz w:val="22"/>
          <w:szCs w:val="22"/>
          <w:lang w:val="ca-ES" w:eastAsia="es-ES" w:bidi="ar-SA"/>
        </w:rPr>
        <w:t>l'Isla</w:t>
      </w:r>
      <w:proofErr w:type="spellEnd"/>
      <w:r w:rsidRPr="004F6895">
        <w:rPr>
          <w:rFonts w:ascii="Times New Roman" w:eastAsia="Times New Roman" w:hAnsi="Times New Roman" w:cs="Times New Roman"/>
          <w:color w:val="222222"/>
          <w:sz w:val="22"/>
          <w:szCs w:val="22"/>
          <w:lang w:val="ca-ES" w:eastAsia="es-ES" w:bidi="ar-SA"/>
        </w:rPr>
        <w:t xml:space="preserve"> de la Plata, famosa per tenir la mateixa vegetació que el cèlebre arxipèlag de les Galápagos malgrat no tractar-se d'una illa volcànica. També són notables les espècies d'ocells: garses, pelicans, fragates, falcons, piquers de </w:t>
      </w:r>
      <w:proofErr w:type="spellStart"/>
      <w:r w:rsidRPr="004F6895">
        <w:rPr>
          <w:rFonts w:ascii="Times New Roman" w:eastAsia="Times New Roman" w:hAnsi="Times New Roman" w:cs="Times New Roman"/>
          <w:color w:val="222222"/>
          <w:sz w:val="22"/>
          <w:szCs w:val="22"/>
          <w:lang w:val="ca-ES" w:eastAsia="es-ES" w:bidi="ar-SA"/>
        </w:rPr>
        <w:t>Nazca</w:t>
      </w:r>
      <w:proofErr w:type="spellEnd"/>
      <w:r w:rsidRPr="004F6895">
        <w:rPr>
          <w:rFonts w:ascii="Times New Roman" w:eastAsia="Times New Roman" w:hAnsi="Times New Roman" w:cs="Times New Roman"/>
          <w:color w:val="222222"/>
          <w:sz w:val="22"/>
          <w:szCs w:val="22"/>
          <w:lang w:val="ca-ES" w:eastAsia="es-ES" w:bidi="ar-SA"/>
        </w:rPr>
        <w:t xml:space="preserve">, de potes blaves i vermelles i albatros. Les seves costes són ideals per practicar natació i </w:t>
      </w:r>
      <w:proofErr w:type="spellStart"/>
      <w:r w:rsidRPr="004F6895">
        <w:rPr>
          <w:rFonts w:ascii="Times New Roman" w:eastAsia="Times New Roman" w:hAnsi="Times New Roman" w:cs="Times New Roman"/>
          <w:color w:val="222222"/>
          <w:sz w:val="22"/>
          <w:szCs w:val="22"/>
          <w:lang w:val="ca-ES" w:eastAsia="es-ES" w:bidi="ar-SA"/>
        </w:rPr>
        <w:t>snorkel</w:t>
      </w:r>
      <w:proofErr w:type="spellEnd"/>
      <w:r w:rsidRPr="004F6895">
        <w:rPr>
          <w:rFonts w:ascii="Times New Roman" w:eastAsia="Times New Roman" w:hAnsi="Times New Roman" w:cs="Times New Roman"/>
          <w:color w:val="222222"/>
          <w:sz w:val="22"/>
          <w:szCs w:val="22"/>
          <w:lang w:val="ca-ES" w:eastAsia="es-ES" w:bidi="ar-SA"/>
        </w:rPr>
        <w:t xml:space="preserve">. Durant la temporada del viatge, es poden dur a terme </w:t>
      </w:r>
      <w:proofErr w:type="spellStart"/>
      <w:r w:rsidRPr="004F6895">
        <w:rPr>
          <w:rFonts w:ascii="Times New Roman" w:eastAsia="Times New Roman" w:hAnsi="Times New Roman" w:cs="Times New Roman"/>
          <w:color w:val="222222"/>
          <w:sz w:val="22"/>
          <w:szCs w:val="22"/>
          <w:lang w:val="ca-ES" w:eastAsia="es-ES" w:bidi="ar-SA"/>
        </w:rPr>
        <w:t>tours</w:t>
      </w:r>
      <w:proofErr w:type="spellEnd"/>
      <w:r w:rsidRPr="004F6895">
        <w:rPr>
          <w:rFonts w:ascii="Times New Roman" w:eastAsia="Times New Roman" w:hAnsi="Times New Roman" w:cs="Times New Roman"/>
          <w:color w:val="222222"/>
          <w:sz w:val="22"/>
          <w:szCs w:val="22"/>
          <w:lang w:val="ca-ES" w:eastAsia="es-ES" w:bidi="ar-SA"/>
        </w:rPr>
        <w:t xml:space="preserve"> d'observació de balenes geperudes que arriben a les regions equatorials durant el seu període d'aparellament per donar a llum a les seves cries en les aigües càlides de les costes d’Amèrica del Sud (</w:t>
      </w:r>
      <w:r w:rsidR="00646813">
        <w:rPr>
          <w:rFonts w:ascii="Times New Roman" w:eastAsia="Times New Roman" w:hAnsi="Times New Roman" w:cs="Times New Roman"/>
          <w:color w:val="222222"/>
          <w:sz w:val="22"/>
          <w:szCs w:val="22"/>
          <w:lang w:val="ca-ES" w:eastAsia="es-ES" w:bidi="ar-SA"/>
        </w:rPr>
        <w:t>o</w:t>
      </w:r>
      <w:r w:rsidRPr="004F6895">
        <w:rPr>
          <w:rFonts w:ascii="Times New Roman" w:eastAsia="Times New Roman" w:hAnsi="Times New Roman" w:cs="Times New Roman"/>
          <w:color w:val="222222"/>
          <w:sz w:val="22"/>
          <w:szCs w:val="22"/>
          <w:lang w:val="ca-ES" w:eastAsia="es-ES" w:bidi="ar-SA"/>
        </w:rPr>
        <w:t>pcional). Pícnic per dinar a bord. Retorn a Puerto López. Sopar no inclòs i allotjament a Puerto López.</w:t>
      </w:r>
    </w:p>
    <w:p w14:paraId="6B2B6E5E" w14:textId="77777777" w:rsidR="00F90C95" w:rsidRPr="004F6895" w:rsidRDefault="00F90C95" w:rsidP="00F90C95">
      <w:pPr>
        <w:widowControl/>
        <w:suppressAutoHyphens w:val="0"/>
        <w:spacing w:line="276" w:lineRule="auto"/>
        <w:ind w:left="567" w:right="548"/>
        <w:jc w:val="both"/>
        <w:rPr>
          <w:rFonts w:ascii="Times New Roman" w:eastAsia="Times New Roman" w:hAnsi="Times New Roman" w:cs="Times New Roman"/>
          <w:color w:val="222222"/>
          <w:sz w:val="22"/>
          <w:szCs w:val="22"/>
          <w:lang w:val="ca-ES" w:eastAsia="es-ES" w:bidi="ar-SA"/>
        </w:rPr>
      </w:pPr>
    </w:p>
    <w:p w14:paraId="7C35F45F" w14:textId="77777777" w:rsidR="00F90C95" w:rsidRPr="004F6895" w:rsidRDefault="00F90C95" w:rsidP="00F90C95">
      <w:pPr>
        <w:widowControl/>
        <w:suppressAutoHyphens w:val="0"/>
        <w:spacing w:line="276" w:lineRule="auto"/>
        <w:ind w:left="567" w:right="548"/>
        <w:jc w:val="both"/>
        <w:rPr>
          <w:rFonts w:ascii="Times New Roman" w:eastAsia="Times New Roman" w:hAnsi="Times New Roman" w:cs="Times New Roman"/>
          <w:b/>
          <w:bCs/>
          <w:color w:val="222222"/>
          <w:sz w:val="22"/>
          <w:szCs w:val="22"/>
          <w:lang w:val="ca-ES" w:eastAsia="es-ES" w:bidi="ar-SA"/>
        </w:rPr>
      </w:pPr>
    </w:p>
    <w:p w14:paraId="3CECD3D4" w14:textId="77777777" w:rsidR="00F90C95" w:rsidRPr="004F6895" w:rsidRDefault="00F90C95" w:rsidP="00F90C95">
      <w:pPr>
        <w:widowControl/>
        <w:suppressAutoHyphens w:val="0"/>
        <w:spacing w:line="276" w:lineRule="auto"/>
        <w:ind w:left="567" w:right="548"/>
        <w:jc w:val="both"/>
        <w:rPr>
          <w:rFonts w:ascii="Times New Roman" w:eastAsia="Times New Roman" w:hAnsi="Times New Roman" w:cs="Times New Roman"/>
          <w:b/>
          <w:bCs/>
          <w:color w:val="222222"/>
          <w:sz w:val="22"/>
          <w:szCs w:val="22"/>
          <w:lang w:val="ca-ES" w:eastAsia="es-ES" w:bidi="ar-SA"/>
        </w:rPr>
      </w:pPr>
    </w:p>
    <w:p w14:paraId="64873478" w14:textId="55FADAD5" w:rsidR="00F90C95" w:rsidRPr="004F6895" w:rsidRDefault="003B3395" w:rsidP="00F90C95">
      <w:pPr>
        <w:widowControl/>
        <w:suppressAutoHyphens w:val="0"/>
        <w:spacing w:line="276" w:lineRule="auto"/>
        <w:ind w:left="567" w:right="548"/>
        <w:jc w:val="both"/>
        <w:rPr>
          <w:rFonts w:ascii="Times New Roman" w:eastAsia="Times New Roman" w:hAnsi="Times New Roman" w:cs="Times New Roman"/>
          <w:b/>
          <w:bCs/>
          <w:color w:val="222222"/>
          <w:sz w:val="22"/>
          <w:szCs w:val="22"/>
          <w:lang w:val="ca-ES" w:eastAsia="es-ES" w:bidi="ar-SA"/>
        </w:rPr>
      </w:pPr>
      <w:r>
        <w:rPr>
          <w:rFonts w:ascii="Times New Roman" w:eastAsia="Times New Roman" w:hAnsi="Times New Roman" w:cs="Times New Roman"/>
          <w:b/>
          <w:bCs/>
          <w:color w:val="222222"/>
          <w:sz w:val="22"/>
          <w:szCs w:val="22"/>
          <w:lang w:val="ca-ES" w:eastAsia="es-ES" w:bidi="ar-SA"/>
        </w:rPr>
        <w:t>Dia</w:t>
      </w:r>
      <w:r>
        <w:rPr>
          <w:rFonts w:ascii="Times New Roman" w:eastAsia="Times New Roman" w:hAnsi="Times New Roman" w:cs="Times New Roman"/>
          <w:b/>
          <w:bCs/>
          <w:color w:val="222222"/>
          <w:sz w:val="22"/>
          <w:szCs w:val="22"/>
          <w:lang w:val="ca-ES" w:eastAsia="es-ES" w:bidi="ar-SA"/>
        </w:rPr>
        <w:t xml:space="preserve"> 12 -</w:t>
      </w:r>
      <w:r w:rsidR="00F90C95" w:rsidRPr="004F6895">
        <w:rPr>
          <w:rFonts w:ascii="Times New Roman" w:eastAsia="Times New Roman" w:hAnsi="Times New Roman" w:cs="Times New Roman"/>
          <w:b/>
          <w:bCs/>
          <w:color w:val="222222"/>
          <w:sz w:val="22"/>
          <w:szCs w:val="22"/>
          <w:lang w:val="ca-ES" w:eastAsia="es-ES" w:bidi="ar-SA"/>
        </w:rPr>
        <w:t xml:space="preserve"> PUERTO LOPEZ (E/D )</w:t>
      </w:r>
    </w:p>
    <w:p w14:paraId="31F4D23C" w14:textId="1568C01F" w:rsidR="00F90C95" w:rsidRPr="004F6895" w:rsidRDefault="00F90C95" w:rsidP="00F90C95">
      <w:pPr>
        <w:widowControl/>
        <w:suppressAutoHyphens w:val="0"/>
        <w:spacing w:line="276" w:lineRule="auto"/>
        <w:ind w:left="567" w:right="548"/>
        <w:jc w:val="both"/>
        <w:rPr>
          <w:rFonts w:ascii="Times New Roman" w:eastAsia="Times New Roman" w:hAnsi="Times New Roman" w:cs="Times New Roman"/>
          <w:color w:val="222222"/>
          <w:sz w:val="22"/>
          <w:szCs w:val="22"/>
          <w:lang w:val="ca-ES" w:eastAsia="es-ES" w:bidi="ar-SA"/>
        </w:rPr>
      </w:pPr>
      <w:r w:rsidRPr="004F6895">
        <w:rPr>
          <w:rFonts w:ascii="Times New Roman" w:eastAsia="Times New Roman" w:hAnsi="Times New Roman" w:cs="Times New Roman"/>
          <w:color w:val="222222"/>
          <w:sz w:val="22"/>
          <w:szCs w:val="22"/>
          <w:lang w:val="ca-ES" w:eastAsia="es-ES" w:bidi="ar-SA"/>
        </w:rPr>
        <w:t xml:space="preserve">Esmorzar a l'hotel. Visita a la Playa los </w:t>
      </w:r>
      <w:proofErr w:type="spellStart"/>
      <w:r w:rsidRPr="004F6895">
        <w:rPr>
          <w:rFonts w:ascii="Times New Roman" w:eastAsia="Times New Roman" w:hAnsi="Times New Roman" w:cs="Times New Roman"/>
          <w:color w:val="222222"/>
          <w:sz w:val="22"/>
          <w:szCs w:val="22"/>
          <w:lang w:val="ca-ES" w:eastAsia="es-ES" w:bidi="ar-SA"/>
        </w:rPr>
        <w:t>Frailes</w:t>
      </w:r>
      <w:proofErr w:type="spellEnd"/>
      <w:r w:rsidRPr="004F6895">
        <w:rPr>
          <w:rFonts w:ascii="Times New Roman" w:eastAsia="Times New Roman" w:hAnsi="Times New Roman" w:cs="Times New Roman"/>
          <w:color w:val="222222"/>
          <w:sz w:val="22"/>
          <w:szCs w:val="22"/>
          <w:lang w:val="ca-ES" w:eastAsia="es-ES" w:bidi="ar-SA"/>
        </w:rPr>
        <w:t xml:space="preserve">: Ideal per nedar, practicar </w:t>
      </w:r>
      <w:proofErr w:type="spellStart"/>
      <w:r w:rsidRPr="004F6895">
        <w:rPr>
          <w:rFonts w:ascii="Times New Roman" w:eastAsia="Times New Roman" w:hAnsi="Times New Roman" w:cs="Times New Roman"/>
          <w:color w:val="222222"/>
          <w:sz w:val="22"/>
          <w:szCs w:val="22"/>
          <w:lang w:val="ca-ES" w:eastAsia="es-ES" w:bidi="ar-SA"/>
        </w:rPr>
        <w:t>snorkel</w:t>
      </w:r>
      <w:proofErr w:type="spellEnd"/>
      <w:r w:rsidRPr="004F6895">
        <w:rPr>
          <w:rFonts w:ascii="Times New Roman" w:eastAsia="Times New Roman" w:hAnsi="Times New Roman" w:cs="Times New Roman"/>
          <w:color w:val="222222"/>
          <w:sz w:val="22"/>
          <w:szCs w:val="22"/>
          <w:lang w:val="ca-ES" w:eastAsia="es-ES" w:bidi="ar-SA"/>
        </w:rPr>
        <w:t xml:space="preserve"> o descansar a la vora de la mar. Platja de sorra blanca i neta pel seu accés limitat, amb un bosc sec tropical que creix </w:t>
      </w:r>
      <w:r w:rsidR="00646813">
        <w:rPr>
          <w:rFonts w:ascii="Times New Roman" w:eastAsia="Times New Roman" w:hAnsi="Times New Roman" w:cs="Times New Roman"/>
          <w:color w:val="222222"/>
          <w:sz w:val="22"/>
          <w:szCs w:val="22"/>
          <w:lang w:val="ca-ES" w:eastAsia="es-ES" w:bidi="ar-SA"/>
        </w:rPr>
        <w:t>davant</w:t>
      </w:r>
      <w:r w:rsidRPr="004F6895">
        <w:rPr>
          <w:rFonts w:ascii="Times New Roman" w:eastAsia="Times New Roman" w:hAnsi="Times New Roman" w:cs="Times New Roman"/>
          <w:color w:val="222222"/>
          <w:sz w:val="22"/>
          <w:szCs w:val="22"/>
          <w:lang w:val="ca-ES" w:eastAsia="es-ES" w:bidi="ar-SA"/>
        </w:rPr>
        <w:t xml:space="preserve"> de la mar d'aigua bastant càlida. Els Fraile són un racó paradisíac. Visita del </w:t>
      </w:r>
      <w:proofErr w:type="spellStart"/>
      <w:r w:rsidRPr="004F6895">
        <w:rPr>
          <w:rFonts w:ascii="Times New Roman" w:eastAsia="Times New Roman" w:hAnsi="Times New Roman" w:cs="Times New Roman"/>
          <w:color w:val="222222"/>
          <w:sz w:val="22"/>
          <w:szCs w:val="22"/>
          <w:lang w:val="ca-ES" w:eastAsia="es-ES" w:bidi="ar-SA"/>
        </w:rPr>
        <w:t>Museo</w:t>
      </w:r>
      <w:proofErr w:type="spellEnd"/>
      <w:r w:rsidRPr="004F6895">
        <w:rPr>
          <w:rFonts w:ascii="Times New Roman" w:eastAsia="Times New Roman" w:hAnsi="Times New Roman" w:cs="Times New Roman"/>
          <w:color w:val="222222"/>
          <w:sz w:val="22"/>
          <w:szCs w:val="22"/>
          <w:lang w:val="ca-ES" w:eastAsia="es-ES" w:bidi="ar-SA"/>
        </w:rPr>
        <w:t xml:space="preserve"> </w:t>
      </w:r>
      <w:proofErr w:type="spellStart"/>
      <w:r w:rsidRPr="004F6895">
        <w:rPr>
          <w:rFonts w:ascii="Times New Roman" w:eastAsia="Times New Roman" w:hAnsi="Times New Roman" w:cs="Times New Roman"/>
          <w:color w:val="222222"/>
          <w:sz w:val="22"/>
          <w:szCs w:val="22"/>
          <w:lang w:val="ca-ES" w:eastAsia="es-ES" w:bidi="ar-SA"/>
        </w:rPr>
        <w:t>Arqueológico</w:t>
      </w:r>
      <w:proofErr w:type="spellEnd"/>
      <w:r w:rsidRPr="004F6895">
        <w:rPr>
          <w:rFonts w:ascii="Times New Roman" w:eastAsia="Times New Roman" w:hAnsi="Times New Roman" w:cs="Times New Roman"/>
          <w:color w:val="222222"/>
          <w:sz w:val="22"/>
          <w:szCs w:val="22"/>
          <w:lang w:val="ca-ES" w:eastAsia="es-ES" w:bidi="ar-SA"/>
        </w:rPr>
        <w:t xml:space="preserve"> de Agua Blanca i piscines de iode, on actualment habiten comunitats costaneres, ja s'havien establert els membres de la cultura </w:t>
      </w:r>
      <w:proofErr w:type="spellStart"/>
      <w:r w:rsidRPr="004F6895">
        <w:rPr>
          <w:rFonts w:ascii="Times New Roman" w:eastAsia="Times New Roman" w:hAnsi="Times New Roman" w:cs="Times New Roman"/>
          <w:color w:val="222222"/>
          <w:sz w:val="22"/>
          <w:szCs w:val="22"/>
          <w:lang w:val="ca-ES" w:eastAsia="es-ES" w:bidi="ar-SA"/>
        </w:rPr>
        <w:t>Manteña</w:t>
      </w:r>
      <w:proofErr w:type="spellEnd"/>
      <w:r w:rsidRPr="004F6895">
        <w:rPr>
          <w:rFonts w:ascii="Times New Roman" w:eastAsia="Times New Roman" w:hAnsi="Times New Roman" w:cs="Times New Roman"/>
          <w:color w:val="222222"/>
          <w:sz w:val="22"/>
          <w:szCs w:val="22"/>
          <w:lang w:val="ca-ES" w:eastAsia="es-ES" w:bidi="ar-SA"/>
        </w:rPr>
        <w:t xml:space="preserve"> del 800 al 1532 D. C. Visita d'un petit museu arqueològic amb algunes peces de ceràmica precolombines. És una zona arqueològica que conté urnes funeràries i restes humanes, disposa d'un mirador que permet tenir una vista admirable de la zona. Un altre atractiu d'Aigua Blanca són les seves piscines o llacunes d'aigua sulfurosa. Banyar-se en aquestes piscines és una experiència interessant, a més es considera que aquestes aigües tenen propietats terapèutiques. Dinar inclòs al Restaurant </w:t>
      </w:r>
      <w:proofErr w:type="spellStart"/>
      <w:r w:rsidRPr="004F6895">
        <w:rPr>
          <w:rFonts w:ascii="Times New Roman" w:eastAsia="Times New Roman" w:hAnsi="Times New Roman" w:cs="Times New Roman"/>
          <w:color w:val="222222"/>
          <w:sz w:val="22"/>
          <w:szCs w:val="22"/>
          <w:lang w:val="ca-ES" w:eastAsia="es-ES" w:bidi="ar-SA"/>
        </w:rPr>
        <w:t>Comunidad</w:t>
      </w:r>
      <w:proofErr w:type="spellEnd"/>
      <w:r w:rsidRPr="004F6895">
        <w:rPr>
          <w:rFonts w:ascii="Times New Roman" w:eastAsia="Times New Roman" w:hAnsi="Times New Roman" w:cs="Times New Roman"/>
          <w:color w:val="222222"/>
          <w:sz w:val="22"/>
          <w:szCs w:val="22"/>
          <w:lang w:val="ca-ES" w:eastAsia="es-ES" w:bidi="ar-SA"/>
        </w:rPr>
        <w:t xml:space="preserve"> Agua Blanca. Trajecte de tornada a Puerto López i allotjament. Sopar no inclòs.</w:t>
      </w:r>
    </w:p>
    <w:p w14:paraId="18321E31" w14:textId="429E8255" w:rsidR="00F90C95" w:rsidRPr="004F6895" w:rsidRDefault="00F90C95" w:rsidP="00F90C95">
      <w:pPr>
        <w:widowControl/>
        <w:suppressAutoHyphens w:val="0"/>
        <w:spacing w:line="276" w:lineRule="auto"/>
        <w:ind w:left="567" w:right="548"/>
        <w:jc w:val="both"/>
        <w:rPr>
          <w:rFonts w:ascii="Times New Roman" w:eastAsia="Times New Roman" w:hAnsi="Times New Roman" w:cs="Times New Roman"/>
          <w:b/>
          <w:bCs/>
          <w:color w:val="222222"/>
          <w:sz w:val="22"/>
          <w:szCs w:val="22"/>
          <w:lang w:val="ca-ES" w:eastAsia="es-ES" w:bidi="ar-SA"/>
        </w:rPr>
      </w:pPr>
      <w:r w:rsidRPr="004F6895">
        <w:rPr>
          <w:rFonts w:ascii="Times New Roman" w:eastAsia="Times New Roman" w:hAnsi="Times New Roman" w:cs="Times New Roman"/>
          <w:color w:val="222222"/>
          <w:sz w:val="22"/>
          <w:szCs w:val="22"/>
          <w:lang w:val="ca-ES" w:eastAsia="es-ES" w:bidi="ar-SA"/>
        </w:rPr>
        <w:br/>
      </w:r>
      <w:r w:rsidR="003B3395">
        <w:rPr>
          <w:rFonts w:ascii="Times New Roman" w:eastAsia="Times New Roman" w:hAnsi="Times New Roman" w:cs="Times New Roman"/>
          <w:b/>
          <w:bCs/>
          <w:color w:val="222222"/>
          <w:sz w:val="22"/>
          <w:szCs w:val="22"/>
          <w:lang w:val="ca-ES" w:eastAsia="es-ES" w:bidi="ar-SA"/>
        </w:rPr>
        <w:t>Dia</w:t>
      </w:r>
      <w:r w:rsidR="003B3395">
        <w:rPr>
          <w:rFonts w:ascii="Times New Roman" w:eastAsia="Times New Roman" w:hAnsi="Times New Roman" w:cs="Times New Roman"/>
          <w:b/>
          <w:bCs/>
          <w:color w:val="222222"/>
          <w:sz w:val="22"/>
          <w:szCs w:val="22"/>
          <w:lang w:val="ca-ES" w:eastAsia="es-ES" w:bidi="ar-SA"/>
        </w:rPr>
        <w:t xml:space="preserve"> 13 -</w:t>
      </w:r>
      <w:r w:rsidRPr="004F6895">
        <w:rPr>
          <w:rFonts w:ascii="Times New Roman" w:eastAsia="Times New Roman" w:hAnsi="Times New Roman" w:cs="Times New Roman"/>
          <w:b/>
          <w:bCs/>
          <w:color w:val="222222"/>
          <w:sz w:val="22"/>
          <w:szCs w:val="22"/>
          <w:lang w:val="ca-ES" w:eastAsia="es-ES" w:bidi="ar-SA"/>
        </w:rPr>
        <w:t xml:space="preserve"> PUERTO LOPEZ – GUAYAQUIL – SORTIDA</w:t>
      </w:r>
      <w:r w:rsidRPr="004F6895">
        <w:rPr>
          <w:rFonts w:ascii="Times New Roman" w:eastAsia="Times New Roman" w:hAnsi="Times New Roman" w:cs="Times New Roman"/>
          <w:b/>
          <w:bCs/>
          <w:sz w:val="22"/>
          <w:szCs w:val="22"/>
          <w:lang w:val="ca-ES" w:eastAsia="es-ES" w:bidi="ar-SA"/>
        </w:rPr>
        <w:t xml:space="preserve"> (E/D)</w:t>
      </w:r>
    </w:p>
    <w:p w14:paraId="55BD01D6" w14:textId="3B6B2E93" w:rsidR="00F90C95" w:rsidRPr="004F6895" w:rsidRDefault="00F90C95" w:rsidP="00F90C95">
      <w:pPr>
        <w:widowControl/>
        <w:suppressAutoHyphens w:val="0"/>
        <w:spacing w:line="276" w:lineRule="auto"/>
        <w:ind w:left="567" w:right="548"/>
        <w:jc w:val="both"/>
        <w:rPr>
          <w:rFonts w:ascii="Times New Roman" w:eastAsia="Times New Roman" w:hAnsi="Times New Roman" w:cs="Times New Roman"/>
          <w:color w:val="222222"/>
          <w:sz w:val="22"/>
          <w:szCs w:val="22"/>
          <w:lang w:val="ca-ES" w:eastAsia="es-ES" w:bidi="ar-SA"/>
        </w:rPr>
      </w:pPr>
      <w:r w:rsidRPr="004F6895">
        <w:rPr>
          <w:rFonts w:ascii="Times New Roman" w:eastAsia="Times New Roman" w:hAnsi="Times New Roman" w:cs="Times New Roman"/>
          <w:color w:val="222222"/>
          <w:sz w:val="22"/>
          <w:szCs w:val="22"/>
          <w:lang w:val="ca-ES" w:eastAsia="es-ES" w:bidi="ar-SA"/>
        </w:rPr>
        <w:t>Esmorzar a l'hotel. Sortida de Puerto López a les 11.00</w:t>
      </w:r>
      <w:r w:rsidR="00646813">
        <w:rPr>
          <w:rFonts w:ascii="Times New Roman" w:eastAsia="Times New Roman" w:hAnsi="Times New Roman" w:cs="Times New Roman"/>
          <w:color w:val="222222"/>
          <w:sz w:val="22"/>
          <w:szCs w:val="22"/>
          <w:lang w:val="ca-ES" w:eastAsia="es-ES" w:bidi="ar-SA"/>
        </w:rPr>
        <w:t>h</w:t>
      </w:r>
      <w:r w:rsidRPr="004F6895">
        <w:rPr>
          <w:rFonts w:ascii="Times New Roman" w:eastAsia="Times New Roman" w:hAnsi="Times New Roman" w:cs="Times New Roman"/>
          <w:color w:val="222222"/>
          <w:sz w:val="22"/>
          <w:szCs w:val="22"/>
          <w:lang w:val="ca-ES" w:eastAsia="es-ES" w:bidi="ar-SA"/>
        </w:rPr>
        <w:t xml:space="preserve">, direcció a la ciutat de Guayaquil directament a l'aeroport </w:t>
      </w:r>
      <w:r w:rsidR="00F20AAA">
        <w:rPr>
          <w:rFonts w:ascii="Times New Roman" w:eastAsia="Times New Roman" w:hAnsi="Times New Roman" w:cs="Times New Roman"/>
          <w:color w:val="222222"/>
          <w:sz w:val="22"/>
          <w:szCs w:val="22"/>
          <w:lang w:val="ca-ES" w:eastAsia="es-ES" w:bidi="ar-SA"/>
        </w:rPr>
        <w:t>i</w:t>
      </w:r>
      <w:r w:rsidRPr="004F6895">
        <w:rPr>
          <w:rFonts w:ascii="Times New Roman" w:eastAsia="Times New Roman" w:hAnsi="Times New Roman" w:cs="Times New Roman"/>
          <w:color w:val="222222"/>
          <w:sz w:val="22"/>
          <w:szCs w:val="22"/>
          <w:lang w:val="ca-ES" w:eastAsia="es-ES" w:bidi="ar-SA"/>
        </w:rPr>
        <w:t>nternacional, perquè hi ha més de tres hores de viatge. Dinar inclòs en un restaurant local. Sortida de Guayaquil amb el vol internacional direcció Barcelona amb escala curta a Madrid.</w:t>
      </w:r>
    </w:p>
    <w:p w14:paraId="4EFC45E2" w14:textId="77777777" w:rsidR="00F90C95" w:rsidRPr="004F6895" w:rsidRDefault="00F90C95" w:rsidP="00F90C95">
      <w:pPr>
        <w:widowControl/>
        <w:suppressAutoHyphens w:val="0"/>
        <w:spacing w:line="276" w:lineRule="auto"/>
        <w:ind w:left="567" w:right="548"/>
        <w:jc w:val="both"/>
        <w:rPr>
          <w:rFonts w:ascii="Times New Roman" w:eastAsia="Times New Roman" w:hAnsi="Times New Roman" w:cs="Times New Roman"/>
          <w:color w:val="222222"/>
          <w:sz w:val="22"/>
          <w:szCs w:val="22"/>
          <w:lang w:val="ca-ES" w:eastAsia="es-ES" w:bidi="ar-SA"/>
        </w:rPr>
      </w:pPr>
    </w:p>
    <w:p w14:paraId="3F11D275" w14:textId="1192AA5E" w:rsidR="00F90C95" w:rsidRPr="004F6895" w:rsidRDefault="003B3395" w:rsidP="00F90C95">
      <w:pPr>
        <w:widowControl/>
        <w:suppressAutoHyphens w:val="0"/>
        <w:spacing w:line="276" w:lineRule="auto"/>
        <w:ind w:left="567" w:right="548"/>
        <w:jc w:val="both"/>
        <w:rPr>
          <w:rFonts w:ascii="Times New Roman" w:eastAsia="Times New Roman" w:hAnsi="Times New Roman" w:cs="Times New Roman"/>
          <w:b/>
          <w:bCs/>
          <w:color w:val="222222"/>
          <w:sz w:val="22"/>
          <w:szCs w:val="22"/>
          <w:lang w:val="ca-ES" w:eastAsia="es-ES" w:bidi="ar-SA"/>
        </w:rPr>
      </w:pPr>
      <w:r>
        <w:rPr>
          <w:rFonts w:ascii="Times New Roman" w:eastAsia="Times New Roman" w:hAnsi="Times New Roman" w:cs="Times New Roman"/>
          <w:b/>
          <w:bCs/>
          <w:color w:val="222222"/>
          <w:sz w:val="22"/>
          <w:szCs w:val="22"/>
          <w:lang w:val="ca-ES" w:eastAsia="es-ES" w:bidi="ar-SA"/>
        </w:rPr>
        <w:t>Dia</w:t>
      </w:r>
      <w:r w:rsidRPr="004F6895">
        <w:rPr>
          <w:rFonts w:ascii="Times New Roman" w:eastAsia="Times New Roman" w:hAnsi="Times New Roman" w:cs="Times New Roman"/>
          <w:b/>
          <w:bCs/>
          <w:color w:val="222222"/>
          <w:sz w:val="22"/>
          <w:szCs w:val="22"/>
          <w:lang w:val="ca-ES" w:eastAsia="es-ES" w:bidi="ar-SA"/>
        </w:rPr>
        <w:t xml:space="preserve"> </w:t>
      </w:r>
      <w:r>
        <w:rPr>
          <w:rFonts w:ascii="Times New Roman" w:eastAsia="Times New Roman" w:hAnsi="Times New Roman" w:cs="Times New Roman"/>
          <w:b/>
          <w:bCs/>
          <w:color w:val="222222"/>
          <w:sz w:val="22"/>
          <w:szCs w:val="22"/>
          <w:lang w:val="ca-ES" w:eastAsia="es-ES" w:bidi="ar-SA"/>
        </w:rPr>
        <w:t xml:space="preserve">14-  </w:t>
      </w:r>
      <w:r w:rsidR="00F90C95" w:rsidRPr="004F6895">
        <w:rPr>
          <w:rFonts w:ascii="Times New Roman" w:eastAsia="Times New Roman" w:hAnsi="Times New Roman" w:cs="Times New Roman"/>
          <w:b/>
          <w:bCs/>
          <w:color w:val="222222"/>
          <w:sz w:val="22"/>
          <w:szCs w:val="22"/>
          <w:lang w:val="ca-ES" w:eastAsia="es-ES" w:bidi="ar-SA"/>
        </w:rPr>
        <w:t>ARRIBADA A CIUTAT D'ORIGEN</w:t>
      </w:r>
    </w:p>
    <w:p w14:paraId="29C3A6CD" w14:textId="77777777" w:rsidR="00F90C95" w:rsidRPr="004F6895" w:rsidRDefault="00F90C95" w:rsidP="00F90C95">
      <w:pPr>
        <w:widowControl/>
        <w:suppressAutoHyphens w:val="0"/>
        <w:spacing w:line="276" w:lineRule="auto"/>
        <w:ind w:left="567" w:right="548"/>
        <w:jc w:val="both"/>
        <w:rPr>
          <w:rFonts w:ascii="Times New Roman" w:eastAsia="Times New Roman" w:hAnsi="Times New Roman" w:cs="Times New Roman"/>
          <w:color w:val="222222"/>
          <w:sz w:val="22"/>
          <w:szCs w:val="22"/>
          <w:lang w:val="ca-ES" w:eastAsia="es-ES" w:bidi="ar-SA"/>
        </w:rPr>
      </w:pPr>
      <w:r w:rsidRPr="004F6895">
        <w:rPr>
          <w:rFonts w:ascii="Times New Roman" w:eastAsia="Times New Roman" w:hAnsi="Times New Roman" w:cs="Times New Roman"/>
          <w:color w:val="222222"/>
          <w:sz w:val="22"/>
          <w:szCs w:val="22"/>
          <w:lang w:val="ca-ES" w:eastAsia="es-ES" w:bidi="ar-SA"/>
        </w:rPr>
        <w:t>Arribada a la nostra ciutat d'origen i fi dels serveis.</w:t>
      </w:r>
    </w:p>
    <w:p w14:paraId="4004B140" w14:textId="77777777" w:rsidR="002B755B" w:rsidRPr="004F6895" w:rsidRDefault="002B755B" w:rsidP="00F90C95">
      <w:pPr>
        <w:widowControl/>
        <w:suppressAutoHyphens w:val="0"/>
        <w:spacing w:line="276" w:lineRule="auto"/>
        <w:ind w:left="567" w:right="548"/>
        <w:jc w:val="both"/>
        <w:rPr>
          <w:rFonts w:ascii="Times New Roman" w:eastAsia="Times New Roman" w:hAnsi="Times New Roman" w:cs="Times New Roman"/>
          <w:color w:val="222222"/>
          <w:sz w:val="16"/>
          <w:szCs w:val="16"/>
          <w:lang w:val="ca-ES" w:eastAsia="es-ES" w:bidi="ar-SA"/>
        </w:rPr>
      </w:pPr>
    </w:p>
    <w:p w14:paraId="51E2C736" w14:textId="5799BD6C" w:rsidR="00F90C95" w:rsidRPr="004F6895" w:rsidRDefault="00F90C95" w:rsidP="00F90C95">
      <w:pPr>
        <w:widowControl/>
        <w:suppressAutoHyphens w:val="0"/>
        <w:spacing w:line="276" w:lineRule="auto"/>
        <w:ind w:left="567" w:right="548"/>
        <w:jc w:val="both"/>
        <w:rPr>
          <w:rFonts w:ascii="Times New Roman" w:eastAsia="Times New Roman" w:hAnsi="Times New Roman" w:cs="Times New Roman"/>
          <w:color w:val="222222"/>
          <w:sz w:val="16"/>
          <w:szCs w:val="16"/>
          <w:lang w:val="ca-ES" w:eastAsia="es-ES" w:bidi="ar-SA"/>
        </w:rPr>
      </w:pPr>
      <w:r w:rsidRPr="004F6895">
        <w:rPr>
          <w:rFonts w:ascii="Times New Roman" w:eastAsia="Times New Roman" w:hAnsi="Times New Roman" w:cs="Times New Roman"/>
          <w:color w:val="222222"/>
          <w:sz w:val="16"/>
          <w:szCs w:val="16"/>
          <w:lang w:val="ca-ES" w:eastAsia="es-ES" w:bidi="ar-SA"/>
        </w:rPr>
        <w:br/>
        <w:t>*Àpats: E=Esmorzar; D=Dinar; S=Sopar</w:t>
      </w:r>
    </w:p>
    <w:p w14:paraId="04013A10" w14:textId="77777777" w:rsidR="00F90C95" w:rsidRPr="004F6895" w:rsidRDefault="00F90C95" w:rsidP="00F90C95">
      <w:pPr>
        <w:spacing w:line="276" w:lineRule="auto"/>
        <w:ind w:left="566" w:right="566"/>
        <w:jc w:val="both"/>
        <w:rPr>
          <w:rFonts w:ascii="Times New Roman" w:eastAsia="Times New Roman" w:hAnsi="Times New Roman" w:cs="Times New Roman"/>
          <w:sz w:val="22"/>
          <w:szCs w:val="22"/>
          <w:lang w:val="ca-ES"/>
        </w:rPr>
        <w:sectPr w:rsidR="00F90C95" w:rsidRPr="004F6895" w:rsidSect="00F90C95">
          <w:type w:val="continuous"/>
          <w:pgSz w:w="11870" w:h="16787"/>
          <w:pgMar w:top="57" w:right="0" w:bottom="62" w:left="0" w:header="0" w:footer="5" w:gutter="0"/>
          <w:cols w:space="4"/>
          <w:docGrid w:linePitch="100" w:charSpace="8192"/>
        </w:sectPr>
      </w:pPr>
    </w:p>
    <w:p w14:paraId="3E1D2A51" w14:textId="77777777" w:rsidR="00F90C95" w:rsidRPr="004F6895" w:rsidRDefault="00F90C95" w:rsidP="00F90C95">
      <w:pPr>
        <w:spacing w:line="276" w:lineRule="auto"/>
        <w:ind w:left="566" w:right="566"/>
        <w:jc w:val="both"/>
        <w:rPr>
          <w:rFonts w:ascii="Times New Roman" w:eastAsia="Times New Roman" w:hAnsi="Times New Roman" w:cs="Times New Roman"/>
          <w:sz w:val="22"/>
          <w:szCs w:val="22"/>
          <w:lang w:val="ca-ES"/>
        </w:rPr>
        <w:sectPr w:rsidR="00F90C95" w:rsidRPr="004F6895" w:rsidSect="00F90C95">
          <w:type w:val="continuous"/>
          <w:pgSz w:w="11870" w:h="16787"/>
          <w:pgMar w:top="57" w:right="0" w:bottom="62" w:left="0" w:header="0" w:footer="5" w:gutter="0"/>
          <w:cols w:num="2" w:space="4"/>
          <w:docGrid w:linePitch="100" w:charSpace="8192"/>
        </w:sectPr>
      </w:pPr>
    </w:p>
    <w:p w14:paraId="11C5FB1B" w14:textId="0079583F" w:rsidR="007F19A1" w:rsidRPr="004F6895" w:rsidRDefault="00DE02EE" w:rsidP="009F246D">
      <w:pPr>
        <w:shd w:val="clear" w:color="auto" w:fill="99BB1B"/>
        <w:spacing w:before="283" w:after="141"/>
        <w:ind w:left="566" w:right="566"/>
        <w:jc w:val="center"/>
        <w:rPr>
          <w:lang w:val="ca-ES"/>
        </w:rPr>
      </w:pPr>
      <w:r w:rsidRPr="004F6895">
        <w:rPr>
          <w:rFonts w:ascii="Times New Roman" w:eastAsia="Times New Roman" w:hAnsi="Times New Roman" w:cs="Times New Roman"/>
          <w:b/>
          <w:sz w:val="32"/>
          <w:szCs w:val="32"/>
          <w:lang w:val="ca-ES"/>
        </w:rPr>
        <w:lastRenderedPageBreak/>
        <w:t>Preus</w:t>
      </w:r>
    </w:p>
    <w:p w14:paraId="6CAAD002" w14:textId="4E009A58" w:rsidR="003B3395" w:rsidRPr="004F6895" w:rsidRDefault="00DE02EE" w:rsidP="003B3395">
      <w:pPr>
        <w:widowControl/>
        <w:suppressAutoHyphens w:val="0"/>
        <w:spacing w:before="100" w:beforeAutospacing="1" w:after="100" w:afterAutospacing="1" w:line="276" w:lineRule="auto"/>
        <w:ind w:left="567"/>
        <w:outlineLvl w:val="3"/>
        <w:rPr>
          <w:rFonts w:ascii="Times New Roman" w:eastAsia="Times New Roman" w:hAnsi="Times New Roman" w:cs="Times New Roman"/>
          <w:b/>
          <w:bCs/>
          <w:color w:val="99BB1B"/>
          <w:sz w:val="22"/>
          <w:szCs w:val="22"/>
          <w:lang w:val="ca-ES" w:eastAsia="es-ES" w:bidi="ar-SA"/>
        </w:rPr>
      </w:pPr>
      <w:bookmarkStart w:id="2" w:name="_Hlk152686314"/>
      <w:r w:rsidRPr="004F6895">
        <w:rPr>
          <w:rFonts w:ascii="Times New Roman" w:eastAsia="Times New Roman" w:hAnsi="Times New Roman" w:cs="Times New Roman"/>
          <w:b/>
          <w:bCs/>
          <w:sz w:val="22"/>
          <w:szCs w:val="22"/>
          <w:lang w:val="ca-ES" w:eastAsia="es-ES" w:bidi="ar-SA"/>
        </w:rPr>
        <w:t>Preu per persona: </w:t>
      </w:r>
      <w:r w:rsidR="003B3395">
        <w:rPr>
          <w:rFonts w:ascii="Times New Roman" w:eastAsia="Times New Roman" w:hAnsi="Times New Roman" w:cs="Times New Roman"/>
          <w:b/>
          <w:bCs/>
          <w:sz w:val="22"/>
          <w:szCs w:val="22"/>
          <w:lang w:val="ca-ES" w:eastAsia="es-ES" w:bidi="ar-SA"/>
        </w:rPr>
        <w:t>A consultar</w:t>
      </w:r>
    </w:p>
    <w:p w14:paraId="632DD45D" w14:textId="1ECA4815" w:rsidR="00CF10AC" w:rsidRPr="004F6895" w:rsidRDefault="00DC071A" w:rsidP="00A4779D">
      <w:pPr>
        <w:widowControl/>
        <w:suppressAutoHyphens w:val="0"/>
        <w:spacing w:line="276" w:lineRule="auto"/>
        <w:ind w:left="567"/>
        <w:rPr>
          <w:rFonts w:ascii="Times New Roman" w:eastAsia="Times New Roman" w:hAnsi="Times New Roman" w:cs="Times New Roman"/>
          <w:b/>
          <w:bCs/>
          <w:sz w:val="22"/>
          <w:szCs w:val="22"/>
          <w:lang w:val="ca-ES" w:eastAsia="es-ES" w:bidi="ar-SA"/>
        </w:rPr>
      </w:pPr>
      <w:r w:rsidRPr="004F6895">
        <w:rPr>
          <w:rFonts w:ascii="Times New Roman" w:eastAsia="Times New Roman" w:hAnsi="Times New Roman" w:cs="Times New Roman"/>
          <w:b/>
          <w:bCs/>
          <w:color w:val="99BB1B"/>
          <w:sz w:val="22"/>
          <w:szCs w:val="22"/>
          <w:lang w:val="ca-ES" w:eastAsia="es-ES" w:bidi="ar-SA"/>
        </w:rPr>
        <w:br/>
      </w:r>
      <w:r w:rsidR="00DE02EE" w:rsidRPr="004F6895">
        <w:rPr>
          <w:rFonts w:ascii="Times New Roman" w:eastAsia="Times New Roman" w:hAnsi="Times New Roman" w:cs="Times New Roman"/>
          <w:b/>
          <w:bCs/>
          <w:sz w:val="22"/>
          <w:szCs w:val="22"/>
          <w:lang w:val="ca-ES" w:eastAsia="es-ES" w:bidi="ar-SA"/>
        </w:rPr>
        <w:t>Suplements</w:t>
      </w:r>
      <w:r w:rsidR="00CF10AC" w:rsidRPr="004F6895">
        <w:rPr>
          <w:rFonts w:ascii="Times New Roman" w:eastAsia="Times New Roman" w:hAnsi="Times New Roman" w:cs="Times New Roman"/>
          <w:b/>
          <w:bCs/>
          <w:sz w:val="22"/>
          <w:szCs w:val="22"/>
          <w:lang w:val="ca-ES" w:eastAsia="es-ES" w:bidi="ar-SA"/>
        </w:rPr>
        <w:t>:</w:t>
      </w:r>
    </w:p>
    <w:p w14:paraId="66FFB3F9" w14:textId="318D8F96" w:rsidR="00CF10AC" w:rsidRPr="004F6895" w:rsidRDefault="00DE02EE" w:rsidP="00A4779D">
      <w:pPr>
        <w:pStyle w:val="Prrafodelista"/>
        <w:widowControl/>
        <w:numPr>
          <w:ilvl w:val="0"/>
          <w:numId w:val="5"/>
        </w:numPr>
        <w:suppressAutoHyphens w:val="0"/>
        <w:spacing w:line="276" w:lineRule="auto"/>
        <w:rPr>
          <w:rFonts w:ascii="Times New Roman" w:eastAsia="Times New Roman" w:hAnsi="Times New Roman" w:cs="Times New Roman"/>
          <w:sz w:val="22"/>
          <w:szCs w:val="22"/>
          <w:shd w:val="clear" w:color="auto" w:fill="FFFFFF"/>
          <w:lang w:val="ca-ES" w:eastAsia="es-ES" w:bidi="ar-SA"/>
        </w:rPr>
      </w:pPr>
      <w:r w:rsidRPr="004F6895">
        <w:rPr>
          <w:rFonts w:ascii="Times New Roman" w:eastAsia="Times New Roman" w:hAnsi="Times New Roman" w:cs="Times New Roman"/>
          <w:sz w:val="22"/>
          <w:szCs w:val="22"/>
          <w:shd w:val="clear" w:color="auto" w:fill="FFFFFF"/>
          <w:lang w:val="ca-ES" w:eastAsia="es-ES" w:bidi="ar-SA"/>
        </w:rPr>
        <w:t>Habitació</w:t>
      </w:r>
      <w:r w:rsidR="00F77E94" w:rsidRPr="004F6895">
        <w:rPr>
          <w:rFonts w:ascii="Times New Roman" w:eastAsia="Times New Roman" w:hAnsi="Times New Roman" w:cs="Times New Roman"/>
          <w:sz w:val="22"/>
          <w:szCs w:val="22"/>
          <w:shd w:val="clear" w:color="auto" w:fill="FFFFFF"/>
          <w:lang w:val="ca-ES" w:eastAsia="es-ES" w:bidi="ar-SA"/>
        </w:rPr>
        <w:t xml:space="preserve"> individual: </w:t>
      </w:r>
      <w:r w:rsidR="003B3395">
        <w:rPr>
          <w:rFonts w:ascii="Times New Roman" w:eastAsia="Times New Roman" w:hAnsi="Times New Roman" w:cs="Times New Roman"/>
          <w:sz w:val="22"/>
          <w:szCs w:val="22"/>
          <w:shd w:val="clear" w:color="auto" w:fill="FFFFFF"/>
          <w:lang w:val="ca-ES" w:eastAsia="es-ES" w:bidi="ar-SA"/>
        </w:rPr>
        <w:t>A consultar</w:t>
      </w:r>
    </w:p>
    <w:bookmarkEnd w:id="2"/>
    <w:p w14:paraId="59C4CB30" w14:textId="77777777" w:rsidR="00F2519F" w:rsidRPr="004F6895" w:rsidRDefault="00F2519F" w:rsidP="00F602E6">
      <w:pPr>
        <w:ind w:right="566"/>
        <w:rPr>
          <w:rFonts w:ascii="Times New Roman" w:eastAsia="Times New Roman" w:hAnsi="Times New Roman" w:cs="Times New Roman"/>
          <w:b/>
          <w:sz w:val="22"/>
          <w:szCs w:val="22"/>
          <w:lang w:val="ca-ES"/>
        </w:rPr>
      </w:pPr>
    </w:p>
    <w:p w14:paraId="00D2652E" w14:textId="77777777" w:rsidR="00DE02EE" w:rsidRPr="004F6895" w:rsidRDefault="00DE02EE" w:rsidP="00DE02EE">
      <w:pPr>
        <w:ind w:left="566" w:right="566"/>
        <w:jc w:val="both"/>
        <w:rPr>
          <w:rFonts w:ascii="Times New Roman" w:eastAsia="Times New Roman" w:hAnsi="Times New Roman" w:cs="Times New Roman"/>
          <w:i/>
          <w:sz w:val="18"/>
          <w:szCs w:val="18"/>
          <w:lang w:val="ca-ES"/>
        </w:rPr>
      </w:pPr>
    </w:p>
    <w:p w14:paraId="51F33133" w14:textId="77777777" w:rsidR="00DE02EE" w:rsidRPr="004F6895" w:rsidRDefault="00DE02EE" w:rsidP="00DE02EE">
      <w:pPr>
        <w:ind w:left="566" w:right="566"/>
        <w:jc w:val="both"/>
        <w:rPr>
          <w:rFonts w:ascii="Times New Roman" w:eastAsia="Times New Roman" w:hAnsi="Times New Roman" w:cs="Times New Roman"/>
          <w:i/>
          <w:sz w:val="18"/>
          <w:szCs w:val="18"/>
          <w:lang w:val="ca-ES"/>
        </w:rPr>
      </w:pPr>
    </w:p>
    <w:p w14:paraId="79B341B3" w14:textId="375AAFA4" w:rsidR="00DE02EE" w:rsidRPr="004F6895" w:rsidRDefault="00DE02EE" w:rsidP="00DE02EE">
      <w:pPr>
        <w:ind w:left="566" w:right="566"/>
        <w:jc w:val="both"/>
        <w:rPr>
          <w:rFonts w:ascii="Times New Roman" w:eastAsia="Times New Roman" w:hAnsi="Times New Roman" w:cs="Times New Roman"/>
          <w:i/>
          <w:sz w:val="18"/>
          <w:szCs w:val="18"/>
          <w:lang w:val="ca-ES"/>
        </w:rPr>
      </w:pPr>
      <w:r w:rsidRPr="004F6895">
        <w:rPr>
          <w:rFonts w:ascii="Times New Roman" w:eastAsia="Times New Roman" w:hAnsi="Times New Roman" w:cs="Times New Roman"/>
          <w:i/>
          <w:sz w:val="18"/>
          <w:szCs w:val="18"/>
          <w:lang w:val="ca-ES"/>
        </w:rPr>
        <w:t>Preus calculats sobre la base de moneda local del país, taxes i impostos en data 1</w:t>
      </w:r>
      <w:r w:rsidR="003B3395">
        <w:rPr>
          <w:rFonts w:ascii="Times New Roman" w:eastAsia="Times New Roman" w:hAnsi="Times New Roman" w:cs="Times New Roman"/>
          <w:i/>
          <w:sz w:val="18"/>
          <w:szCs w:val="18"/>
          <w:lang w:val="ca-ES"/>
        </w:rPr>
        <w:t>2</w:t>
      </w:r>
      <w:r w:rsidRPr="004F6895">
        <w:rPr>
          <w:rFonts w:ascii="Times New Roman" w:eastAsia="Times New Roman" w:hAnsi="Times New Roman" w:cs="Times New Roman"/>
          <w:i/>
          <w:sz w:val="18"/>
          <w:szCs w:val="18"/>
          <w:lang w:val="ca-ES"/>
        </w:rPr>
        <w:t>/202</w:t>
      </w:r>
      <w:r w:rsidR="003B3395">
        <w:rPr>
          <w:rFonts w:ascii="Times New Roman" w:eastAsia="Times New Roman" w:hAnsi="Times New Roman" w:cs="Times New Roman"/>
          <w:i/>
          <w:sz w:val="18"/>
          <w:szCs w:val="18"/>
          <w:lang w:val="ca-ES"/>
        </w:rPr>
        <w:t>5</w:t>
      </w:r>
      <w:r w:rsidRPr="004F6895">
        <w:rPr>
          <w:rFonts w:ascii="Times New Roman" w:eastAsia="Times New Roman" w:hAnsi="Times New Roman" w:cs="Times New Roman"/>
          <w:i/>
          <w:sz w:val="18"/>
          <w:szCs w:val="18"/>
          <w:lang w:val="ca-ES"/>
        </w:rPr>
        <w:t>. Els preus només podran incrementar-se per part de l'agència fins als 20 dies naturals previs a la sortida per ajustar l'import del preu del viatge a les variacions : dels tipus de canvi de divisa aplicables al viatge organitzat; Del preu dels transports de passatgers derivats del combustible o d'altres formes d'energia; Del nivell dels impostos o taxes sobre els serveis de viatge inclosos al contracte.</w:t>
      </w:r>
    </w:p>
    <w:p w14:paraId="14A5BF58" w14:textId="77777777" w:rsidR="00F602E6" w:rsidRPr="004F6895" w:rsidRDefault="00F602E6" w:rsidP="00F602E6">
      <w:pPr>
        <w:ind w:left="566" w:right="566"/>
        <w:rPr>
          <w:rFonts w:ascii="Times New Roman" w:eastAsia="Times New Roman" w:hAnsi="Times New Roman" w:cs="Times New Roman"/>
          <w:i/>
          <w:sz w:val="18"/>
          <w:szCs w:val="18"/>
          <w:lang w:val="ca-ES"/>
        </w:rPr>
      </w:pPr>
    </w:p>
    <w:p w14:paraId="2846963B" w14:textId="20EE8787" w:rsidR="007F19A1" w:rsidRPr="004F6895" w:rsidRDefault="00DD64F6">
      <w:pPr>
        <w:pBdr>
          <w:top w:val="none" w:sz="0" w:space="0" w:color="000000"/>
          <w:left w:val="none" w:sz="0" w:space="0" w:color="000000"/>
          <w:bottom w:val="single" w:sz="11" w:space="0" w:color="000000"/>
          <w:right w:val="none" w:sz="0" w:space="0" w:color="000000"/>
        </w:pBdr>
        <w:spacing w:before="283" w:after="141"/>
        <w:ind w:left="566" w:right="566"/>
        <w:rPr>
          <w:sz w:val="18"/>
          <w:szCs w:val="18"/>
          <w:lang w:val="ca-ES"/>
        </w:rPr>
        <w:sectPr w:rsidR="007F19A1" w:rsidRPr="004F6895">
          <w:headerReference w:type="even" r:id="rId36"/>
          <w:headerReference w:type="default" r:id="rId37"/>
          <w:footerReference w:type="even" r:id="rId38"/>
          <w:footerReference w:type="default" r:id="rId39"/>
          <w:headerReference w:type="first" r:id="rId40"/>
          <w:footerReference w:type="first" r:id="rId41"/>
          <w:pgSz w:w="11870" w:h="16787"/>
          <w:pgMar w:top="57" w:right="0" w:bottom="62" w:left="0" w:header="0" w:footer="5" w:gutter="0"/>
          <w:cols w:space="720"/>
          <w:docGrid w:linePitch="100" w:charSpace="8192"/>
        </w:sectPr>
      </w:pPr>
      <w:r w:rsidRPr="004F6895">
        <w:rPr>
          <w:rFonts w:ascii="Times New Roman" w:eastAsia="Times New Roman" w:hAnsi="Times New Roman" w:cs="Times New Roman"/>
          <w:b/>
          <w:sz w:val="28"/>
          <w:szCs w:val="28"/>
          <w:lang w:val="ca-ES"/>
        </w:rPr>
        <w:t xml:space="preserve">El </w:t>
      </w:r>
      <w:r w:rsidR="004F6895" w:rsidRPr="004F6895">
        <w:rPr>
          <w:rFonts w:ascii="Times New Roman" w:eastAsia="Times New Roman" w:hAnsi="Times New Roman" w:cs="Times New Roman"/>
          <w:b/>
          <w:sz w:val="28"/>
          <w:szCs w:val="28"/>
          <w:lang w:val="ca-ES"/>
        </w:rPr>
        <w:t>preu inclou / no inclou</w:t>
      </w:r>
    </w:p>
    <w:p w14:paraId="0BE07030" w14:textId="77777777" w:rsidR="004F6895" w:rsidRPr="004F6895" w:rsidRDefault="004F6895" w:rsidP="004F6895">
      <w:pPr>
        <w:spacing w:line="276" w:lineRule="auto"/>
        <w:ind w:right="671" w:firstLine="566"/>
        <w:rPr>
          <w:rFonts w:ascii="Times New Roman" w:eastAsia="Times New Roman" w:hAnsi="Times New Roman" w:cs="Times New Roman"/>
          <w:b/>
          <w:lang w:val="ca-ES"/>
        </w:rPr>
      </w:pPr>
      <w:r w:rsidRPr="004F6895">
        <w:rPr>
          <w:rFonts w:ascii="Times New Roman" w:eastAsia="Times New Roman" w:hAnsi="Times New Roman" w:cs="Times New Roman"/>
          <w:b/>
          <w:lang w:val="ca-ES"/>
        </w:rPr>
        <w:t xml:space="preserve">Inclou   </w:t>
      </w:r>
    </w:p>
    <w:p w14:paraId="7DB34973" w14:textId="77777777" w:rsidR="004F6895" w:rsidRPr="004F6895" w:rsidRDefault="004F6895" w:rsidP="004F6895">
      <w:pPr>
        <w:spacing w:line="276" w:lineRule="auto"/>
        <w:ind w:right="671" w:firstLine="566"/>
        <w:rPr>
          <w:rFonts w:ascii="Times New Roman" w:eastAsia="Times New Roman" w:hAnsi="Times New Roman" w:cs="Times New Roman"/>
          <w:b/>
          <w:lang w:val="ca-ES"/>
        </w:rPr>
      </w:pPr>
    </w:p>
    <w:p w14:paraId="6215B5E3" w14:textId="77777777" w:rsidR="004F6895" w:rsidRPr="004F6895" w:rsidRDefault="004F6895" w:rsidP="004F6895">
      <w:pPr>
        <w:spacing w:line="276" w:lineRule="auto"/>
        <w:ind w:right="671" w:firstLine="566"/>
        <w:rPr>
          <w:rFonts w:ascii="Times New Roman" w:eastAsia="Times New Roman" w:hAnsi="Times New Roman" w:cs="Times New Roman"/>
          <w:b/>
          <w:lang w:val="ca-ES"/>
        </w:rPr>
        <w:sectPr w:rsidR="004F6895" w:rsidRPr="004F6895" w:rsidSect="004F6895">
          <w:type w:val="continuous"/>
          <w:pgSz w:w="11870" w:h="16787"/>
          <w:pgMar w:top="57" w:right="0" w:bottom="62" w:left="0" w:header="0" w:footer="5" w:gutter="0"/>
          <w:cols w:num="2" w:space="0"/>
          <w:docGrid w:linePitch="100" w:charSpace="8192"/>
        </w:sectPr>
      </w:pPr>
    </w:p>
    <w:p w14:paraId="75EFC211" w14:textId="77777777" w:rsidR="004F6895" w:rsidRPr="004F6895" w:rsidRDefault="004F6895" w:rsidP="004F6895">
      <w:pPr>
        <w:widowControl/>
        <w:numPr>
          <w:ilvl w:val="0"/>
          <w:numId w:val="1"/>
        </w:numPr>
        <w:shd w:val="clear" w:color="auto" w:fill="FFFFFF"/>
        <w:suppressAutoHyphens w:val="0"/>
        <w:spacing w:line="276" w:lineRule="auto"/>
        <w:ind w:right="548"/>
        <w:jc w:val="both"/>
        <w:rPr>
          <w:rFonts w:ascii="Times New Roman" w:eastAsia="Times New Roman" w:hAnsi="Times New Roman" w:cs="Times New Roman"/>
          <w:lang w:val="ca-ES" w:eastAsia="es-ES" w:bidi="ar-SA"/>
        </w:rPr>
      </w:pPr>
      <w:r w:rsidRPr="004F6895">
        <w:rPr>
          <w:rFonts w:ascii="Times New Roman" w:eastAsia="Times New Roman" w:hAnsi="Times New Roman" w:cs="Times New Roman"/>
          <w:lang w:val="ca-ES" w:eastAsia="es-ES" w:bidi="ar-SA"/>
        </w:rPr>
        <w:t>Vols internacionals</w:t>
      </w:r>
    </w:p>
    <w:p w14:paraId="09F50901" w14:textId="77777777" w:rsidR="004F6895" w:rsidRPr="004F6895" w:rsidRDefault="004F6895" w:rsidP="004F6895">
      <w:pPr>
        <w:widowControl/>
        <w:numPr>
          <w:ilvl w:val="0"/>
          <w:numId w:val="1"/>
        </w:numPr>
        <w:shd w:val="clear" w:color="auto" w:fill="FFFFFF"/>
        <w:suppressAutoHyphens w:val="0"/>
        <w:spacing w:line="276" w:lineRule="auto"/>
        <w:ind w:right="548"/>
        <w:jc w:val="both"/>
        <w:rPr>
          <w:rFonts w:ascii="Times New Roman" w:eastAsia="Times New Roman" w:hAnsi="Times New Roman" w:cs="Times New Roman"/>
          <w:lang w:val="ca-ES" w:eastAsia="es-ES" w:bidi="ar-SA"/>
        </w:rPr>
      </w:pPr>
      <w:r w:rsidRPr="004F6895">
        <w:rPr>
          <w:rFonts w:ascii="Times New Roman" w:eastAsia="Times New Roman" w:hAnsi="Times New Roman" w:cs="Times New Roman"/>
          <w:lang w:val="ca-ES" w:eastAsia="es-ES" w:bidi="ar-SA"/>
        </w:rPr>
        <w:t>Equipatge facturat</w:t>
      </w:r>
    </w:p>
    <w:p w14:paraId="18672489" w14:textId="77777777" w:rsidR="004F6895" w:rsidRPr="004F6895" w:rsidRDefault="004F6895" w:rsidP="004F6895">
      <w:pPr>
        <w:widowControl/>
        <w:numPr>
          <w:ilvl w:val="0"/>
          <w:numId w:val="1"/>
        </w:numPr>
        <w:shd w:val="clear" w:color="auto" w:fill="FFFFFF"/>
        <w:suppressAutoHyphens w:val="0"/>
        <w:spacing w:line="276" w:lineRule="auto"/>
        <w:ind w:right="548"/>
        <w:jc w:val="both"/>
        <w:rPr>
          <w:rFonts w:ascii="Times New Roman" w:eastAsia="Times New Roman" w:hAnsi="Times New Roman" w:cs="Times New Roman"/>
          <w:lang w:val="ca-ES" w:eastAsia="es-ES" w:bidi="ar-SA"/>
        </w:rPr>
      </w:pPr>
      <w:r w:rsidRPr="004F6895">
        <w:rPr>
          <w:rFonts w:ascii="Times New Roman" w:eastAsia="Times New Roman" w:hAnsi="Times New Roman" w:cs="Times New Roman"/>
          <w:lang w:val="ca-ES" w:eastAsia="es-ES" w:bidi="ar-SA"/>
        </w:rPr>
        <w:t>12 nits d'allotjament (esmorzars inclosos) esmentats a  taula d’hotels.</w:t>
      </w:r>
    </w:p>
    <w:p w14:paraId="47F165F3" w14:textId="77777777" w:rsidR="004F6895" w:rsidRPr="004F6895" w:rsidRDefault="004F6895" w:rsidP="004F6895">
      <w:pPr>
        <w:widowControl/>
        <w:numPr>
          <w:ilvl w:val="0"/>
          <w:numId w:val="1"/>
        </w:numPr>
        <w:shd w:val="clear" w:color="auto" w:fill="FFFFFF"/>
        <w:suppressAutoHyphens w:val="0"/>
        <w:spacing w:line="276" w:lineRule="auto"/>
        <w:ind w:right="548"/>
        <w:jc w:val="both"/>
        <w:rPr>
          <w:rFonts w:ascii="Times New Roman" w:eastAsia="Times New Roman" w:hAnsi="Times New Roman" w:cs="Times New Roman"/>
          <w:lang w:val="ca-ES" w:eastAsia="es-ES" w:bidi="ar-SA"/>
        </w:rPr>
      </w:pPr>
      <w:r w:rsidRPr="004F6895">
        <w:rPr>
          <w:rFonts w:ascii="Times New Roman" w:eastAsia="Times New Roman" w:hAnsi="Times New Roman" w:cs="Times New Roman"/>
          <w:lang w:val="ca-ES" w:eastAsia="es-ES" w:bidi="ar-SA"/>
        </w:rPr>
        <w:t>Àpats segons especifica itinerari. Els dinars consten de Entrant/Plat principal/Postres.</w:t>
      </w:r>
    </w:p>
    <w:p w14:paraId="12E0EE60" w14:textId="77777777" w:rsidR="004F6895" w:rsidRPr="004F6895" w:rsidRDefault="004F6895" w:rsidP="004F6895">
      <w:pPr>
        <w:widowControl/>
        <w:numPr>
          <w:ilvl w:val="0"/>
          <w:numId w:val="1"/>
        </w:numPr>
        <w:shd w:val="clear" w:color="auto" w:fill="FFFFFF"/>
        <w:suppressAutoHyphens w:val="0"/>
        <w:spacing w:line="276" w:lineRule="auto"/>
        <w:ind w:right="548"/>
        <w:jc w:val="both"/>
        <w:rPr>
          <w:rFonts w:ascii="Times New Roman" w:eastAsia="Times New Roman" w:hAnsi="Times New Roman" w:cs="Times New Roman"/>
          <w:lang w:val="ca-ES" w:eastAsia="es-ES" w:bidi="ar-SA"/>
        </w:rPr>
      </w:pPr>
      <w:r w:rsidRPr="004F6895">
        <w:rPr>
          <w:rFonts w:ascii="Times New Roman" w:eastAsia="Times New Roman" w:hAnsi="Times New Roman" w:cs="Times New Roman"/>
          <w:lang w:val="ca-ES" w:eastAsia="es-ES" w:bidi="ar-SA"/>
        </w:rPr>
        <w:t>Transport terrestre en vehicle turístic en servei privat amb xofer professional pel circuit continent.</w:t>
      </w:r>
    </w:p>
    <w:p w14:paraId="5A259D35" w14:textId="77777777" w:rsidR="004F6895" w:rsidRPr="004F6895" w:rsidRDefault="004F6895" w:rsidP="004F6895">
      <w:pPr>
        <w:widowControl/>
        <w:numPr>
          <w:ilvl w:val="0"/>
          <w:numId w:val="1"/>
        </w:numPr>
        <w:shd w:val="clear" w:color="auto" w:fill="FFFFFF"/>
        <w:suppressAutoHyphens w:val="0"/>
        <w:spacing w:line="276" w:lineRule="auto"/>
        <w:ind w:right="548"/>
        <w:jc w:val="both"/>
        <w:rPr>
          <w:rFonts w:ascii="Times New Roman" w:eastAsia="Times New Roman" w:hAnsi="Times New Roman" w:cs="Times New Roman"/>
          <w:lang w:val="ca-ES" w:eastAsia="es-ES" w:bidi="ar-SA"/>
        </w:rPr>
      </w:pPr>
      <w:r w:rsidRPr="004F6895">
        <w:rPr>
          <w:rFonts w:ascii="Times New Roman" w:eastAsia="Times New Roman" w:hAnsi="Times New Roman" w:cs="Times New Roman"/>
          <w:lang w:val="ca-ES" w:eastAsia="es-ES" w:bidi="ar-SA"/>
        </w:rPr>
        <w:t>Totes les visites segons itinerari, inclòs entrades</w:t>
      </w:r>
    </w:p>
    <w:p w14:paraId="700CED44" w14:textId="77777777" w:rsidR="004F6895" w:rsidRPr="004F6895" w:rsidRDefault="004F6895" w:rsidP="004F6895">
      <w:pPr>
        <w:widowControl/>
        <w:numPr>
          <w:ilvl w:val="0"/>
          <w:numId w:val="1"/>
        </w:numPr>
        <w:shd w:val="clear" w:color="auto" w:fill="FFFFFF"/>
        <w:suppressAutoHyphens w:val="0"/>
        <w:spacing w:line="276" w:lineRule="auto"/>
        <w:ind w:right="548"/>
        <w:jc w:val="both"/>
        <w:rPr>
          <w:rFonts w:ascii="Times New Roman" w:eastAsia="Times New Roman" w:hAnsi="Times New Roman" w:cs="Times New Roman"/>
          <w:lang w:val="ca-ES" w:eastAsia="es-ES" w:bidi="ar-SA"/>
        </w:rPr>
      </w:pPr>
      <w:r w:rsidRPr="004F6895">
        <w:rPr>
          <w:rFonts w:ascii="Times New Roman" w:eastAsia="Times New Roman" w:hAnsi="Times New Roman" w:cs="Times New Roman"/>
          <w:lang w:val="ca-ES" w:eastAsia="es-ES" w:bidi="ar-SA"/>
        </w:rPr>
        <w:t xml:space="preserve">Guia de parla hispana experimentat i certificat pel Ministeri de Turisme i Ambient sense importar el nombre de passatgers </w:t>
      </w:r>
    </w:p>
    <w:p w14:paraId="699C4971" w14:textId="07E43134" w:rsidR="004F6895" w:rsidRDefault="004F6895" w:rsidP="004F6895">
      <w:pPr>
        <w:widowControl/>
        <w:numPr>
          <w:ilvl w:val="0"/>
          <w:numId w:val="1"/>
        </w:numPr>
        <w:shd w:val="clear" w:color="auto" w:fill="FFFFFF"/>
        <w:suppressAutoHyphens w:val="0"/>
        <w:spacing w:line="276" w:lineRule="auto"/>
        <w:ind w:right="548"/>
        <w:jc w:val="both"/>
        <w:rPr>
          <w:rFonts w:ascii="Times New Roman" w:eastAsia="Times New Roman" w:hAnsi="Times New Roman" w:cs="Times New Roman"/>
          <w:lang w:val="ca-ES" w:eastAsia="es-ES" w:bidi="ar-SA"/>
        </w:rPr>
      </w:pPr>
      <w:r>
        <w:rPr>
          <w:rFonts w:ascii="Times New Roman" w:eastAsia="Times New Roman" w:hAnsi="Times New Roman" w:cs="Times New Roman"/>
          <w:lang w:val="ca-ES" w:eastAsia="es-ES" w:bidi="ar-SA"/>
        </w:rPr>
        <w:t>Taxes aèries</w:t>
      </w:r>
    </w:p>
    <w:p w14:paraId="3AF742F0" w14:textId="2725A0F3" w:rsidR="004F6895" w:rsidRPr="004F6895" w:rsidRDefault="004F6895" w:rsidP="004F6895">
      <w:pPr>
        <w:widowControl/>
        <w:numPr>
          <w:ilvl w:val="0"/>
          <w:numId w:val="1"/>
        </w:numPr>
        <w:shd w:val="clear" w:color="auto" w:fill="FFFFFF"/>
        <w:suppressAutoHyphens w:val="0"/>
        <w:spacing w:line="276" w:lineRule="auto"/>
        <w:ind w:right="548"/>
        <w:jc w:val="both"/>
        <w:rPr>
          <w:rFonts w:ascii="Times New Roman" w:eastAsia="Times New Roman" w:hAnsi="Times New Roman" w:cs="Times New Roman"/>
          <w:lang w:val="ca-ES" w:eastAsia="es-ES" w:bidi="ar-SA"/>
        </w:rPr>
      </w:pPr>
      <w:r w:rsidRPr="004F6895">
        <w:rPr>
          <w:rFonts w:ascii="Times New Roman" w:eastAsia="Times New Roman" w:hAnsi="Times New Roman" w:cs="Times New Roman"/>
          <w:lang w:val="ca-ES"/>
        </w:rPr>
        <w:t xml:space="preserve">Assegurança d'assistència en viatge amb cobertures de cancel·lació fins a 5.000 €  </w:t>
      </w:r>
    </w:p>
    <w:p w14:paraId="3ACFC722" w14:textId="7B53A026" w:rsidR="004F6895" w:rsidRPr="004F6895" w:rsidRDefault="004F6895" w:rsidP="004F6895">
      <w:pPr>
        <w:widowControl/>
        <w:numPr>
          <w:ilvl w:val="0"/>
          <w:numId w:val="1"/>
        </w:numPr>
        <w:shd w:val="clear" w:color="auto" w:fill="FFFFFF"/>
        <w:suppressAutoHyphens w:val="0"/>
        <w:spacing w:line="276" w:lineRule="auto"/>
        <w:ind w:right="548"/>
        <w:jc w:val="both"/>
        <w:rPr>
          <w:rFonts w:ascii="Times New Roman" w:eastAsia="Times New Roman" w:hAnsi="Times New Roman" w:cs="Times New Roman"/>
          <w:lang w:val="ca-ES" w:eastAsia="es-ES" w:bidi="ar-SA"/>
        </w:rPr>
      </w:pPr>
      <w:r w:rsidRPr="004F6895">
        <w:rPr>
          <w:rFonts w:ascii="Times New Roman" w:eastAsia="Times New Roman" w:hAnsi="Times New Roman" w:cs="Times New Roman"/>
          <w:lang w:val="ca-ES"/>
        </w:rPr>
        <w:t xml:space="preserve">Documentació digitalitzada en l'espai personal de CLUB KAREBA  </w:t>
      </w:r>
    </w:p>
    <w:p w14:paraId="501723F0" w14:textId="77777777" w:rsidR="004F6895" w:rsidRPr="004F6895" w:rsidRDefault="004F6895" w:rsidP="004F6895">
      <w:pPr>
        <w:widowControl/>
        <w:numPr>
          <w:ilvl w:val="0"/>
          <w:numId w:val="1"/>
        </w:numPr>
        <w:shd w:val="clear" w:color="auto" w:fill="FFFFFF"/>
        <w:suppressAutoHyphens w:val="0"/>
        <w:spacing w:line="276" w:lineRule="auto"/>
        <w:ind w:right="671"/>
        <w:jc w:val="both"/>
        <w:rPr>
          <w:rFonts w:ascii="Times New Roman" w:eastAsia="Times New Roman" w:hAnsi="Times New Roman" w:cs="Times New Roman"/>
          <w:b/>
          <w:lang w:val="ca-ES"/>
        </w:rPr>
        <w:sectPr w:rsidR="004F6895" w:rsidRPr="004F6895" w:rsidSect="004F6895">
          <w:type w:val="continuous"/>
          <w:pgSz w:w="11870" w:h="16787"/>
          <w:pgMar w:top="57" w:right="0" w:bottom="62" w:left="0" w:header="0" w:footer="5" w:gutter="0"/>
          <w:cols w:num="2" w:space="0"/>
          <w:docGrid w:linePitch="100" w:charSpace="8192"/>
        </w:sectPr>
      </w:pPr>
      <w:r w:rsidRPr="004F6895">
        <w:rPr>
          <w:rFonts w:ascii="Times New Roman" w:eastAsia="Times New Roman" w:hAnsi="Times New Roman" w:cs="Times New Roman"/>
          <w:lang w:val="ca-ES"/>
        </w:rPr>
        <w:t xml:space="preserve">Assistència 24 hores durant el viatge     </w:t>
      </w:r>
    </w:p>
    <w:p w14:paraId="22CA9E0F" w14:textId="77777777" w:rsidR="004F6895" w:rsidRPr="004F6895" w:rsidRDefault="004F6895" w:rsidP="004F6895">
      <w:pPr>
        <w:spacing w:line="276" w:lineRule="auto"/>
        <w:ind w:right="671"/>
        <w:rPr>
          <w:rFonts w:ascii="Times New Roman" w:eastAsia="Times New Roman" w:hAnsi="Times New Roman" w:cs="Times New Roman"/>
          <w:b/>
          <w:lang w:val="ca-ES"/>
        </w:rPr>
      </w:pPr>
    </w:p>
    <w:p w14:paraId="521E6031" w14:textId="77777777" w:rsidR="004F6895" w:rsidRPr="004F6895" w:rsidRDefault="004F6895" w:rsidP="004F6895">
      <w:pPr>
        <w:spacing w:line="276" w:lineRule="auto"/>
        <w:ind w:left="566" w:right="671"/>
        <w:rPr>
          <w:rFonts w:ascii="Times New Roman" w:eastAsia="Times New Roman" w:hAnsi="Times New Roman" w:cs="Times New Roman"/>
          <w:b/>
          <w:lang w:val="ca-ES"/>
        </w:rPr>
      </w:pPr>
      <w:r w:rsidRPr="004F6895">
        <w:rPr>
          <w:rFonts w:ascii="Times New Roman" w:eastAsia="Times New Roman" w:hAnsi="Times New Roman" w:cs="Times New Roman"/>
          <w:b/>
          <w:lang w:val="ca-ES"/>
        </w:rPr>
        <w:t xml:space="preserve">No inclou   </w:t>
      </w:r>
    </w:p>
    <w:p w14:paraId="725D2139" w14:textId="77777777" w:rsidR="004F6895" w:rsidRPr="004F6895" w:rsidRDefault="004F6895" w:rsidP="004F6895">
      <w:pPr>
        <w:widowControl/>
        <w:numPr>
          <w:ilvl w:val="0"/>
          <w:numId w:val="1"/>
        </w:numPr>
        <w:shd w:val="clear" w:color="auto" w:fill="FFFFFF"/>
        <w:suppressAutoHyphens w:val="0"/>
        <w:spacing w:line="276" w:lineRule="auto"/>
        <w:ind w:right="566"/>
        <w:jc w:val="both"/>
        <w:rPr>
          <w:rFonts w:ascii="Times New Roman" w:eastAsia="Times New Roman" w:hAnsi="Times New Roman" w:cs="Times New Roman"/>
          <w:lang w:val="ca-ES" w:eastAsia="es-ES" w:bidi="ar-SA"/>
        </w:rPr>
        <w:sectPr w:rsidR="004F6895" w:rsidRPr="004F6895" w:rsidSect="004F6895">
          <w:headerReference w:type="even" r:id="rId42"/>
          <w:headerReference w:type="default" r:id="rId43"/>
          <w:footerReference w:type="even" r:id="rId44"/>
          <w:footerReference w:type="default" r:id="rId45"/>
          <w:headerReference w:type="first" r:id="rId46"/>
          <w:footerReference w:type="first" r:id="rId47"/>
          <w:type w:val="continuous"/>
          <w:pgSz w:w="11870" w:h="16787"/>
          <w:pgMar w:top="57" w:right="0" w:bottom="62" w:left="0" w:header="0" w:footer="5" w:gutter="0"/>
          <w:cols w:space="720"/>
          <w:docGrid w:linePitch="100" w:charSpace="8192"/>
        </w:sectPr>
      </w:pPr>
    </w:p>
    <w:p w14:paraId="453B662D" w14:textId="5C92BD5F" w:rsidR="00E96C90" w:rsidRDefault="00E96C90" w:rsidP="004F6895">
      <w:pPr>
        <w:widowControl/>
        <w:numPr>
          <w:ilvl w:val="0"/>
          <w:numId w:val="1"/>
        </w:numPr>
        <w:shd w:val="clear" w:color="auto" w:fill="FFFFFF"/>
        <w:suppressAutoHyphens w:val="0"/>
        <w:spacing w:before="100" w:beforeAutospacing="1" w:after="100" w:afterAutospacing="1" w:line="276" w:lineRule="auto"/>
        <w:ind w:right="566"/>
        <w:rPr>
          <w:rFonts w:ascii="Times New Roman" w:eastAsia="Times New Roman" w:hAnsi="Times New Roman" w:cs="Times New Roman"/>
          <w:lang w:val="ca-ES" w:eastAsia="es-ES" w:bidi="ar-SA"/>
        </w:rPr>
      </w:pPr>
      <w:r>
        <w:rPr>
          <w:rFonts w:ascii="Times New Roman" w:eastAsia="Times New Roman" w:hAnsi="Times New Roman" w:cs="Times New Roman"/>
          <w:lang w:val="ca-ES" w:eastAsia="es-ES" w:bidi="ar-SA"/>
        </w:rPr>
        <w:t>Maleters</w:t>
      </w:r>
    </w:p>
    <w:p w14:paraId="532AC97B" w14:textId="77777777" w:rsidR="00E96C90" w:rsidRDefault="004F6895" w:rsidP="00E96C90">
      <w:pPr>
        <w:widowControl/>
        <w:numPr>
          <w:ilvl w:val="0"/>
          <w:numId w:val="1"/>
        </w:numPr>
        <w:shd w:val="clear" w:color="auto" w:fill="FFFFFF"/>
        <w:suppressAutoHyphens w:val="0"/>
        <w:spacing w:before="100" w:beforeAutospacing="1" w:after="100" w:afterAutospacing="1" w:line="276" w:lineRule="auto"/>
        <w:ind w:right="566"/>
        <w:rPr>
          <w:rFonts w:ascii="Times New Roman" w:eastAsia="Times New Roman" w:hAnsi="Times New Roman" w:cs="Times New Roman"/>
          <w:lang w:val="ca-ES" w:eastAsia="es-ES" w:bidi="ar-SA"/>
        </w:rPr>
      </w:pPr>
      <w:r w:rsidRPr="004F6895">
        <w:rPr>
          <w:rFonts w:ascii="Times New Roman" w:eastAsia="Times New Roman" w:hAnsi="Times New Roman" w:cs="Times New Roman"/>
          <w:lang w:val="ca-ES" w:eastAsia="es-ES" w:bidi="ar-SA"/>
        </w:rPr>
        <w:t xml:space="preserve">Àpats no mencionats </w:t>
      </w:r>
      <w:r w:rsidR="00E96C90">
        <w:rPr>
          <w:rFonts w:ascii="Times New Roman" w:eastAsia="Times New Roman" w:hAnsi="Times New Roman" w:cs="Times New Roman"/>
          <w:lang w:val="ca-ES" w:eastAsia="es-ES" w:bidi="ar-SA"/>
        </w:rPr>
        <w:t xml:space="preserve">com a incloses </w:t>
      </w:r>
      <w:r w:rsidRPr="004F6895">
        <w:rPr>
          <w:rFonts w:ascii="Times New Roman" w:eastAsia="Times New Roman" w:hAnsi="Times New Roman" w:cs="Times New Roman"/>
          <w:lang w:val="ca-ES" w:eastAsia="es-ES" w:bidi="ar-SA"/>
        </w:rPr>
        <w:t>en el programa</w:t>
      </w:r>
    </w:p>
    <w:p w14:paraId="2FF99DCC" w14:textId="57A83041" w:rsidR="004F6895" w:rsidRPr="00E96C90" w:rsidRDefault="004F6895" w:rsidP="00E96C90">
      <w:pPr>
        <w:widowControl/>
        <w:numPr>
          <w:ilvl w:val="0"/>
          <w:numId w:val="1"/>
        </w:numPr>
        <w:shd w:val="clear" w:color="auto" w:fill="FFFFFF"/>
        <w:suppressAutoHyphens w:val="0"/>
        <w:spacing w:before="100" w:beforeAutospacing="1" w:after="100" w:afterAutospacing="1" w:line="276" w:lineRule="auto"/>
        <w:ind w:left="567" w:right="566"/>
        <w:rPr>
          <w:rFonts w:ascii="Times New Roman" w:eastAsia="Times New Roman" w:hAnsi="Times New Roman" w:cs="Times New Roman"/>
          <w:lang w:val="ca-ES" w:eastAsia="es-ES" w:bidi="ar-SA"/>
        </w:rPr>
      </w:pPr>
      <w:r w:rsidRPr="00E96C90">
        <w:rPr>
          <w:rFonts w:ascii="Times New Roman" w:eastAsia="Times New Roman" w:hAnsi="Times New Roman" w:cs="Times New Roman"/>
          <w:lang w:val="ca-ES" w:eastAsia="es-ES" w:bidi="ar-SA"/>
        </w:rPr>
        <w:t>Begudes durant els àpats</w:t>
      </w:r>
      <w:r w:rsidR="00E96C90">
        <w:rPr>
          <w:rFonts w:ascii="Times New Roman" w:eastAsia="Times New Roman" w:hAnsi="Times New Roman" w:cs="Times New Roman"/>
          <w:lang w:val="ca-ES" w:eastAsia="es-ES" w:bidi="ar-SA"/>
        </w:rPr>
        <w:t xml:space="preserve"> inclosos</w:t>
      </w:r>
    </w:p>
    <w:p w14:paraId="162761FF" w14:textId="77777777" w:rsidR="004F6895" w:rsidRPr="004F6895" w:rsidRDefault="004F6895" w:rsidP="004F6895">
      <w:pPr>
        <w:widowControl/>
        <w:numPr>
          <w:ilvl w:val="0"/>
          <w:numId w:val="1"/>
        </w:numPr>
        <w:shd w:val="clear" w:color="auto" w:fill="FFFFFF"/>
        <w:suppressAutoHyphens w:val="0"/>
        <w:spacing w:before="100" w:beforeAutospacing="1" w:after="100" w:afterAutospacing="1" w:line="276" w:lineRule="auto"/>
        <w:ind w:left="567" w:right="566"/>
        <w:rPr>
          <w:rFonts w:ascii="Times New Roman" w:eastAsia="Times New Roman" w:hAnsi="Times New Roman" w:cs="Times New Roman"/>
          <w:lang w:val="ca-ES" w:eastAsia="es-ES" w:bidi="ar-SA"/>
        </w:rPr>
      </w:pPr>
      <w:r w:rsidRPr="004F6895">
        <w:rPr>
          <w:rFonts w:ascii="Times New Roman" w:eastAsia="Times New Roman" w:hAnsi="Times New Roman" w:cs="Times New Roman"/>
          <w:lang w:val="ca-ES" w:eastAsia="es-ES" w:bidi="ar-SA"/>
        </w:rPr>
        <w:t>Les propines, despeses personals i activitats no esmentades com incloses en el programa</w:t>
      </w:r>
    </w:p>
    <w:p w14:paraId="0644E57A" w14:textId="77777777" w:rsidR="004F6895" w:rsidRPr="004F6895" w:rsidRDefault="004F6895" w:rsidP="004F6895">
      <w:pPr>
        <w:widowControl/>
        <w:shd w:val="clear" w:color="auto" w:fill="FFFFFF"/>
        <w:suppressAutoHyphens w:val="0"/>
        <w:spacing w:before="100" w:beforeAutospacing="1" w:after="100" w:afterAutospacing="1" w:line="276" w:lineRule="auto"/>
        <w:ind w:left="567" w:right="566" w:hanging="1"/>
        <w:jc w:val="both"/>
        <w:rPr>
          <w:rStyle w:val="ui-provider"/>
          <w:rFonts w:ascii="Times New Roman" w:hAnsi="Times New Roman" w:cs="Times New Roman"/>
          <w:b/>
          <w:bCs/>
          <w:lang w:val="ca-ES"/>
        </w:rPr>
        <w:sectPr w:rsidR="004F6895" w:rsidRPr="004F6895" w:rsidSect="004F6895">
          <w:headerReference w:type="even" r:id="rId48"/>
          <w:headerReference w:type="default" r:id="rId49"/>
          <w:footerReference w:type="even" r:id="rId50"/>
          <w:footerReference w:type="default" r:id="rId51"/>
          <w:headerReference w:type="first" r:id="rId52"/>
          <w:footerReference w:type="first" r:id="rId53"/>
          <w:type w:val="continuous"/>
          <w:pgSz w:w="11870" w:h="16787"/>
          <w:pgMar w:top="57" w:right="0" w:bottom="62" w:left="0" w:header="0" w:footer="5" w:gutter="0"/>
          <w:cols w:num="2" w:space="720"/>
          <w:docGrid w:linePitch="100" w:charSpace="8192"/>
        </w:sectPr>
      </w:pPr>
    </w:p>
    <w:p w14:paraId="338F6301" w14:textId="77777777" w:rsidR="004F6895" w:rsidRDefault="004F6895" w:rsidP="004F6895">
      <w:pPr>
        <w:widowControl/>
        <w:shd w:val="clear" w:color="auto" w:fill="FFFFFF"/>
        <w:suppressAutoHyphens w:val="0"/>
        <w:spacing w:before="100" w:beforeAutospacing="1" w:after="100" w:afterAutospacing="1" w:line="276" w:lineRule="auto"/>
        <w:ind w:left="567" w:right="566" w:hanging="1"/>
        <w:jc w:val="both"/>
        <w:rPr>
          <w:rStyle w:val="ui-provider"/>
          <w:rFonts w:ascii="Times New Roman" w:hAnsi="Times New Roman" w:cs="Times New Roman"/>
          <w:b/>
          <w:bCs/>
          <w:lang w:val="ca-ES"/>
        </w:rPr>
      </w:pPr>
    </w:p>
    <w:p w14:paraId="0B25CEAD" w14:textId="77777777" w:rsidR="003B3395" w:rsidRPr="004F6895" w:rsidRDefault="003B3395" w:rsidP="004F6895">
      <w:pPr>
        <w:widowControl/>
        <w:shd w:val="clear" w:color="auto" w:fill="FFFFFF"/>
        <w:suppressAutoHyphens w:val="0"/>
        <w:spacing w:before="100" w:beforeAutospacing="1" w:after="100" w:afterAutospacing="1" w:line="276" w:lineRule="auto"/>
        <w:ind w:left="567" w:right="566" w:hanging="1"/>
        <w:jc w:val="both"/>
        <w:rPr>
          <w:rStyle w:val="ui-provider"/>
          <w:rFonts w:ascii="Times New Roman" w:hAnsi="Times New Roman" w:cs="Times New Roman"/>
          <w:b/>
          <w:bCs/>
          <w:lang w:val="ca-ES"/>
        </w:rPr>
      </w:pPr>
    </w:p>
    <w:p w14:paraId="42ADC405" w14:textId="1C243198" w:rsidR="004F6895" w:rsidRPr="004F6895" w:rsidRDefault="004F6895" w:rsidP="004F6895">
      <w:pPr>
        <w:widowControl/>
        <w:shd w:val="clear" w:color="auto" w:fill="FFFFFF"/>
        <w:suppressAutoHyphens w:val="0"/>
        <w:spacing w:before="100" w:beforeAutospacing="1" w:after="100" w:afterAutospacing="1" w:line="276" w:lineRule="auto"/>
        <w:ind w:left="567" w:right="566" w:hanging="1"/>
        <w:jc w:val="both"/>
        <w:rPr>
          <w:rStyle w:val="ui-provider"/>
          <w:rFonts w:ascii="Times New Roman" w:hAnsi="Times New Roman" w:cs="Times New Roman"/>
          <w:b/>
          <w:bCs/>
          <w:lang w:val="ca-ES"/>
        </w:rPr>
      </w:pPr>
      <w:r w:rsidRPr="004F6895">
        <w:rPr>
          <w:rStyle w:val="ui-provider"/>
          <w:rFonts w:ascii="Times New Roman" w:hAnsi="Times New Roman" w:cs="Times New Roman"/>
          <w:b/>
          <w:bCs/>
          <w:lang w:val="ca-ES"/>
        </w:rPr>
        <w:t xml:space="preserve">* Els tràmits de reserva i servei de visats, seients, </w:t>
      </w:r>
      <w:proofErr w:type="spellStart"/>
      <w:r w:rsidRPr="004F6895">
        <w:rPr>
          <w:rStyle w:val="ui-provider"/>
          <w:rFonts w:ascii="Times New Roman" w:hAnsi="Times New Roman" w:cs="Times New Roman"/>
          <w:b/>
          <w:bCs/>
          <w:lang w:val="ca-ES"/>
        </w:rPr>
        <w:t>check</w:t>
      </w:r>
      <w:proofErr w:type="spellEnd"/>
      <w:r w:rsidRPr="004F6895">
        <w:rPr>
          <w:rStyle w:val="ui-provider"/>
          <w:rFonts w:ascii="Times New Roman" w:hAnsi="Times New Roman" w:cs="Times New Roman"/>
          <w:b/>
          <w:bCs/>
          <w:lang w:val="ca-ES"/>
        </w:rPr>
        <w:t xml:space="preserve">-in, </w:t>
      </w:r>
      <w:proofErr w:type="spellStart"/>
      <w:r w:rsidRPr="004F6895">
        <w:rPr>
          <w:rStyle w:val="ui-provider"/>
          <w:rFonts w:ascii="Times New Roman" w:hAnsi="Times New Roman" w:cs="Times New Roman"/>
          <w:b/>
          <w:bCs/>
          <w:lang w:val="ca-ES"/>
        </w:rPr>
        <w:t>etc</w:t>
      </w:r>
      <w:proofErr w:type="spellEnd"/>
      <w:r w:rsidRPr="004F6895">
        <w:rPr>
          <w:rStyle w:val="ui-provider"/>
          <w:rFonts w:ascii="Times New Roman" w:hAnsi="Times New Roman" w:cs="Times New Roman"/>
          <w:b/>
          <w:bCs/>
          <w:lang w:val="ca-ES"/>
        </w:rPr>
        <w:t>, no estan inclosos en els preus. Qualsevol tràmit o gestió que desitgi que Kareba se'n faci càrrec, tindrà un cost addicional. Si està interessat a saber els preus de gestió, consulti’ns*</w:t>
      </w:r>
    </w:p>
    <w:p w14:paraId="725583E5" w14:textId="77777777" w:rsidR="00737F9E" w:rsidRDefault="00737F9E" w:rsidP="00737F9E">
      <w:pPr>
        <w:widowControl/>
        <w:shd w:val="clear" w:color="auto" w:fill="FFFFFF"/>
        <w:suppressAutoHyphens w:val="0"/>
        <w:spacing w:before="100" w:beforeAutospacing="1" w:after="100" w:afterAutospacing="1" w:line="276" w:lineRule="auto"/>
        <w:ind w:right="566"/>
        <w:jc w:val="both"/>
        <w:rPr>
          <w:rFonts w:ascii="Times New Roman" w:hAnsi="Times New Roman" w:cs="Times New Roman"/>
          <w:b/>
          <w:bCs/>
          <w:lang w:val="ca-ES"/>
        </w:rPr>
      </w:pPr>
    </w:p>
    <w:p w14:paraId="743B890F" w14:textId="77777777" w:rsidR="001D25DE" w:rsidRDefault="001D25DE" w:rsidP="00737F9E">
      <w:pPr>
        <w:widowControl/>
        <w:shd w:val="clear" w:color="auto" w:fill="FFFFFF"/>
        <w:suppressAutoHyphens w:val="0"/>
        <w:spacing w:before="100" w:beforeAutospacing="1" w:after="100" w:afterAutospacing="1" w:line="276" w:lineRule="auto"/>
        <w:ind w:right="566"/>
        <w:jc w:val="both"/>
        <w:rPr>
          <w:rFonts w:ascii="Times New Roman" w:hAnsi="Times New Roman" w:cs="Times New Roman"/>
          <w:b/>
          <w:bCs/>
          <w:lang w:val="ca-ES"/>
        </w:rPr>
      </w:pPr>
    </w:p>
    <w:p w14:paraId="1F665E01" w14:textId="77777777" w:rsidR="001D25DE" w:rsidRDefault="001D25DE" w:rsidP="00737F9E">
      <w:pPr>
        <w:widowControl/>
        <w:shd w:val="clear" w:color="auto" w:fill="FFFFFF"/>
        <w:suppressAutoHyphens w:val="0"/>
        <w:spacing w:before="100" w:beforeAutospacing="1" w:after="100" w:afterAutospacing="1" w:line="276" w:lineRule="auto"/>
        <w:ind w:right="566"/>
        <w:jc w:val="both"/>
        <w:rPr>
          <w:rFonts w:ascii="Times New Roman" w:hAnsi="Times New Roman" w:cs="Times New Roman"/>
          <w:b/>
          <w:bCs/>
          <w:lang w:val="ca-ES"/>
        </w:rPr>
      </w:pPr>
    </w:p>
    <w:p w14:paraId="384E992D" w14:textId="77777777" w:rsidR="001D25DE" w:rsidRDefault="001D25DE" w:rsidP="00737F9E">
      <w:pPr>
        <w:widowControl/>
        <w:shd w:val="clear" w:color="auto" w:fill="FFFFFF"/>
        <w:suppressAutoHyphens w:val="0"/>
        <w:spacing w:before="100" w:beforeAutospacing="1" w:after="100" w:afterAutospacing="1" w:line="276" w:lineRule="auto"/>
        <w:ind w:right="566"/>
        <w:jc w:val="both"/>
        <w:rPr>
          <w:rFonts w:ascii="Times New Roman" w:hAnsi="Times New Roman" w:cs="Times New Roman"/>
          <w:b/>
          <w:bCs/>
          <w:lang w:val="ca-ES"/>
        </w:rPr>
      </w:pPr>
    </w:p>
    <w:p w14:paraId="2D43D2EE" w14:textId="77777777" w:rsidR="00737F9E" w:rsidRDefault="00737F9E" w:rsidP="00737F9E">
      <w:pPr>
        <w:ind w:left="567" w:right="671"/>
        <w:jc w:val="both"/>
        <w:rPr>
          <w:rFonts w:ascii="Times New Roman" w:eastAsia="Times New Roman" w:hAnsi="Times New Roman" w:cs="Times New Roman"/>
          <w:color w:val="767171" w:themeColor="background2" w:themeShade="80"/>
          <w:sz w:val="4"/>
          <w:szCs w:val="4"/>
          <w:lang w:val="ca-ES"/>
        </w:rPr>
      </w:pPr>
    </w:p>
    <w:p w14:paraId="47F95D65" w14:textId="77777777" w:rsidR="003A3CA2" w:rsidRPr="004F6895" w:rsidRDefault="003A3CA2" w:rsidP="00737F9E">
      <w:pPr>
        <w:ind w:left="567" w:right="671"/>
        <w:jc w:val="both"/>
        <w:rPr>
          <w:rFonts w:ascii="Times New Roman" w:eastAsia="Times New Roman" w:hAnsi="Times New Roman" w:cs="Times New Roman"/>
          <w:color w:val="767171" w:themeColor="background2" w:themeShade="80"/>
          <w:sz w:val="4"/>
          <w:szCs w:val="4"/>
          <w:lang w:val="ca-ES"/>
        </w:rPr>
      </w:pPr>
    </w:p>
    <w:p w14:paraId="0A2E6D10" w14:textId="77777777" w:rsidR="006643EB" w:rsidRPr="004F6895" w:rsidRDefault="006643EB" w:rsidP="00737F9E">
      <w:pPr>
        <w:ind w:left="567" w:right="671"/>
        <w:jc w:val="both"/>
        <w:rPr>
          <w:rFonts w:ascii="Times New Roman" w:eastAsia="Times New Roman" w:hAnsi="Times New Roman" w:cs="Times New Roman"/>
          <w:color w:val="767171" w:themeColor="background2" w:themeShade="80"/>
          <w:sz w:val="4"/>
          <w:szCs w:val="4"/>
          <w:lang w:val="ca-ES"/>
        </w:rPr>
      </w:pPr>
    </w:p>
    <w:p w14:paraId="7554EB90" w14:textId="07D92497" w:rsidR="00AE51EE" w:rsidRPr="004F6895" w:rsidRDefault="00ED7F39" w:rsidP="008D7088">
      <w:pPr>
        <w:shd w:val="clear" w:color="auto" w:fill="99BB1B"/>
        <w:spacing w:before="283" w:after="141" w:line="276" w:lineRule="auto"/>
        <w:ind w:left="566" w:right="566"/>
        <w:jc w:val="center"/>
        <w:rPr>
          <w:rFonts w:ascii="Times New Roman" w:eastAsia="Times New Roman" w:hAnsi="Times New Roman" w:cs="Times New Roman"/>
          <w:b/>
          <w:sz w:val="28"/>
          <w:szCs w:val="28"/>
          <w:lang w:val="ca-ES"/>
        </w:rPr>
      </w:pPr>
      <w:r w:rsidRPr="004F6895">
        <w:rPr>
          <w:rFonts w:ascii="Times New Roman" w:eastAsia="Times New Roman" w:hAnsi="Times New Roman" w:cs="Times New Roman"/>
          <w:b/>
          <w:sz w:val="28"/>
          <w:szCs w:val="28"/>
          <w:lang w:val="ca-ES"/>
        </w:rPr>
        <w:lastRenderedPageBreak/>
        <w:t>Informació</w:t>
      </w:r>
      <w:r w:rsidR="00DD64F6" w:rsidRPr="004F6895">
        <w:rPr>
          <w:rFonts w:ascii="Times New Roman" w:eastAsia="Times New Roman" w:hAnsi="Times New Roman" w:cs="Times New Roman"/>
          <w:b/>
          <w:sz w:val="28"/>
          <w:szCs w:val="28"/>
          <w:lang w:val="ca-ES"/>
        </w:rPr>
        <w:t xml:space="preserve"> </w:t>
      </w:r>
      <w:r w:rsidRPr="004F6895">
        <w:rPr>
          <w:rFonts w:ascii="Times New Roman" w:eastAsia="Times New Roman" w:hAnsi="Times New Roman" w:cs="Times New Roman"/>
          <w:b/>
          <w:sz w:val="28"/>
          <w:szCs w:val="28"/>
          <w:lang w:val="ca-ES"/>
        </w:rPr>
        <w:t>addicional</w:t>
      </w:r>
    </w:p>
    <w:p w14:paraId="6ED52346" w14:textId="77777777" w:rsidR="00ED7F39" w:rsidRPr="004F6895" w:rsidRDefault="00ED7F39" w:rsidP="00ED7F39">
      <w:pPr>
        <w:pStyle w:val="Sinespaciado"/>
        <w:spacing w:line="276" w:lineRule="auto"/>
        <w:ind w:left="567" w:right="530"/>
        <w:jc w:val="both"/>
        <w:rPr>
          <w:rFonts w:ascii="Times New Roman" w:hAnsi="Times New Roman" w:cs="Times New Roman"/>
          <w:b/>
          <w:sz w:val="22"/>
          <w:szCs w:val="22"/>
          <w:lang w:val="ca-ES"/>
        </w:rPr>
      </w:pPr>
      <w:bookmarkStart w:id="3" w:name="_Hlk179287191"/>
      <w:r w:rsidRPr="004F6895">
        <w:rPr>
          <w:rFonts w:ascii="Times New Roman" w:hAnsi="Times New Roman" w:cs="Times New Roman"/>
          <w:b/>
          <w:sz w:val="22"/>
          <w:szCs w:val="22"/>
          <w:lang w:val="ca-ES"/>
        </w:rPr>
        <w:t>Agència organitzadora del viatge</w:t>
      </w:r>
    </w:p>
    <w:p w14:paraId="28E3A393" w14:textId="77777777" w:rsidR="003B3395" w:rsidRPr="003B3395" w:rsidRDefault="003B3395" w:rsidP="003B3395">
      <w:pPr>
        <w:pStyle w:val="Sinespaciado"/>
        <w:ind w:left="567"/>
        <w:rPr>
          <w:rFonts w:ascii="Times New Roman" w:hAnsi="Times New Roman" w:cs="Times New Roman"/>
          <w:bCs/>
          <w:sz w:val="22"/>
          <w:szCs w:val="22"/>
        </w:rPr>
      </w:pPr>
      <w:r w:rsidRPr="003B3395">
        <w:rPr>
          <w:rFonts w:ascii="Times New Roman" w:hAnsi="Times New Roman" w:cs="Times New Roman"/>
          <w:bCs/>
          <w:sz w:val="22"/>
          <w:szCs w:val="22"/>
        </w:rPr>
        <w:t>Kareba Viajes S.L - B64051402</w:t>
      </w:r>
    </w:p>
    <w:p w14:paraId="40071385" w14:textId="77777777" w:rsidR="003B3395" w:rsidRPr="003B3395" w:rsidRDefault="003B3395" w:rsidP="003B3395">
      <w:pPr>
        <w:pStyle w:val="Sinespaciado"/>
        <w:ind w:left="567"/>
        <w:rPr>
          <w:rFonts w:ascii="Times New Roman" w:hAnsi="Times New Roman" w:cs="Times New Roman"/>
          <w:bCs/>
          <w:sz w:val="22"/>
          <w:szCs w:val="22"/>
        </w:rPr>
      </w:pPr>
      <w:r w:rsidRPr="003B3395">
        <w:rPr>
          <w:rFonts w:ascii="Times New Roman" w:hAnsi="Times New Roman" w:cs="Times New Roman"/>
          <w:bCs/>
          <w:sz w:val="22"/>
          <w:szCs w:val="22"/>
        </w:rPr>
        <w:t>Ronda de Ponent, 80, 08201 – Sabadell (Barcelona)</w:t>
      </w:r>
    </w:p>
    <w:p w14:paraId="6A84BC57" w14:textId="77777777" w:rsidR="003B3395" w:rsidRPr="003B3395" w:rsidRDefault="003B3395" w:rsidP="003B3395">
      <w:pPr>
        <w:pStyle w:val="Sinespaciado"/>
        <w:ind w:left="567"/>
        <w:rPr>
          <w:rFonts w:ascii="Times New Roman" w:hAnsi="Times New Roman" w:cs="Times New Roman"/>
          <w:b/>
          <w:bCs/>
          <w:sz w:val="22"/>
          <w:szCs w:val="22"/>
        </w:rPr>
      </w:pPr>
      <w:proofErr w:type="spellStart"/>
      <w:r w:rsidRPr="003B3395">
        <w:rPr>
          <w:rFonts w:ascii="Times New Roman" w:hAnsi="Times New Roman" w:cs="Times New Roman"/>
          <w:bCs/>
          <w:sz w:val="22"/>
          <w:szCs w:val="22"/>
        </w:rPr>
        <w:t>Telf</w:t>
      </w:r>
      <w:proofErr w:type="spellEnd"/>
      <w:r w:rsidRPr="003B3395">
        <w:rPr>
          <w:rFonts w:ascii="Times New Roman" w:hAnsi="Times New Roman" w:cs="Times New Roman"/>
          <w:bCs/>
          <w:sz w:val="22"/>
          <w:szCs w:val="22"/>
        </w:rPr>
        <w:t xml:space="preserve">: </w:t>
      </w:r>
      <w:bookmarkStart w:id="4" w:name="_Hlk180398500"/>
      <w:r w:rsidRPr="003B3395">
        <w:rPr>
          <w:rFonts w:ascii="Times New Roman" w:hAnsi="Times New Roman" w:cs="Times New Roman"/>
          <w:bCs/>
          <w:sz w:val="22"/>
          <w:szCs w:val="22"/>
        </w:rPr>
        <w:t>93 715 66 59</w:t>
      </w:r>
      <w:bookmarkEnd w:id="4"/>
      <w:r w:rsidRPr="003B3395">
        <w:rPr>
          <w:rFonts w:ascii="Times New Roman" w:hAnsi="Times New Roman" w:cs="Times New Roman"/>
          <w:bCs/>
          <w:sz w:val="22"/>
          <w:szCs w:val="22"/>
        </w:rPr>
        <w:tab/>
        <w:t>Correo electrónico: kareba@karebaviatges.com</w:t>
      </w:r>
    </w:p>
    <w:p w14:paraId="55AA909F" w14:textId="77777777" w:rsidR="003B3395" w:rsidRDefault="003B3395" w:rsidP="00ED7F39">
      <w:pPr>
        <w:pStyle w:val="Sinespaciado"/>
        <w:spacing w:line="276" w:lineRule="auto"/>
        <w:ind w:left="567" w:right="530"/>
        <w:jc w:val="both"/>
        <w:rPr>
          <w:rFonts w:ascii="Times New Roman" w:hAnsi="Times New Roman" w:cs="Times New Roman"/>
          <w:b/>
          <w:sz w:val="22"/>
          <w:szCs w:val="22"/>
          <w:lang w:val="ca-ES"/>
        </w:rPr>
      </w:pPr>
    </w:p>
    <w:p w14:paraId="356DD60D" w14:textId="23D5A1BD" w:rsidR="00ED7F39" w:rsidRPr="004F6895" w:rsidRDefault="00ED7F39" w:rsidP="00ED7F39">
      <w:pPr>
        <w:pStyle w:val="Sinespaciado"/>
        <w:spacing w:line="276" w:lineRule="auto"/>
        <w:ind w:left="567" w:right="530"/>
        <w:jc w:val="both"/>
        <w:rPr>
          <w:rFonts w:ascii="Times New Roman" w:hAnsi="Times New Roman" w:cs="Times New Roman"/>
          <w:b/>
          <w:sz w:val="22"/>
          <w:szCs w:val="22"/>
          <w:lang w:val="ca-ES"/>
        </w:rPr>
      </w:pPr>
      <w:r w:rsidRPr="004F6895">
        <w:rPr>
          <w:rFonts w:ascii="Times New Roman" w:hAnsi="Times New Roman" w:cs="Times New Roman"/>
          <w:b/>
          <w:sz w:val="22"/>
          <w:szCs w:val="22"/>
          <w:lang w:val="ca-ES"/>
        </w:rPr>
        <w:t>Nombre mínim-màxim de persones</w:t>
      </w:r>
    </w:p>
    <w:p w14:paraId="51B98684" w14:textId="6317A402" w:rsidR="00ED7F39" w:rsidRPr="004F6895" w:rsidRDefault="00ED7F39" w:rsidP="00ED7F39">
      <w:pPr>
        <w:pStyle w:val="Sinespaciado"/>
        <w:spacing w:line="276" w:lineRule="auto"/>
        <w:ind w:left="567" w:right="530"/>
        <w:jc w:val="both"/>
        <w:rPr>
          <w:rFonts w:ascii="Times New Roman" w:hAnsi="Times New Roman" w:cs="Times New Roman"/>
          <w:bCs/>
          <w:sz w:val="22"/>
          <w:szCs w:val="22"/>
          <w:lang w:val="ca-ES"/>
        </w:rPr>
      </w:pPr>
      <w:r w:rsidRPr="004F6895">
        <w:rPr>
          <w:rFonts w:ascii="Times New Roman" w:hAnsi="Times New Roman" w:cs="Times New Roman"/>
          <w:bCs/>
          <w:sz w:val="22"/>
          <w:szCs w:val="22"/>
          <w:lang w:val="ca-ES"/>
        </w:rPr>
        <w:t>El nombre mínim exigit és de 10 persones i el màxim de 16. Si no s'arriba al nombre mínim, l'agència podrà anul·lar el viatge fins a 20 dies naturals abans de l'inici del viatge.</w:t>
      </w:r>
    </w:p>
    <w:p w14:paraId="556A4EF8" w14:textId="77777777" w:rsidR="00ED7F39" w:rsidRPr="004F6895" w:rsidRDefault="00ED7F39" w:rsidP="00ED7F39">
      <w:pPr>
        <w:pStyle w:val="Sinespaciado"/>
        <w:spacing w:line="276" w:lineRule="auto"/>
        <w:ind w:left="567" w:right="530"/>
        <w:jc w:val="both"/>
        <w:rPr>
          <w:rFonts w:ascii="Times New Roman" w:hAnsi="Times New Roman" w:cs="Times New Roman"/>
          <w:b/>
          <w:sz w:val="22"/>
          <w:szCs w:val="22"/>
          <w:lang w:val="ca-ES"/>
        </w:rPr>
      </w:pPr>
    </w:p>
    <w:p w14:paraId="6A6451D7" w14:textId="77777777" w:rsidR="00ED7F39" w:rsidRPr="004F6895" w:rsidRDefault="00ED7F39" w:rsidP="00ED7F39">
      <w:pPr>
        <w:pStyle w:val="Sinespaciado"/>
        <w:spacing w:line="276" w:lineRule="auto"/>
        <w:ind w:left="567" w:right="530"/>
        <w:jc w:val="both"/>
        <w:rPr>
          <w:rFonts w:ascii="Times New Roman" w:hAnsi="Times New Roman" w:cs="Times New Roman"/>
          <w:b/>
          <w:sz w:val="22"/>
          <w:szCs w:val="22"/>
          <w:lang w:val="ca-ES"/>
        </w:rPr>
      </w:pPr>
      <w:r w:rsidRPr="004F6895">
        <w:rPr>
          <w:rFonts w:ascii="Times New Roman" w:hAnsi="Times New Roman" w:cs="Times New Roman"/>
          <w:b/>
          <w:sz w:val="22"/>
          <w:szCs w:val="22"/>
          <w:lang w:val="ca-ES"/>
        </w:rPr>
        <w:t>Excursions</w:t>
      </w:r>
    </w:p>
    <w:p w14:paraId="25A48577" w14:textId="77777777" w:rsidR="00ED7F39" w:rsidRPr="004F6895" w:rsidRDefault="00ED7F39" w:rsidP="00ED7F39">
      <w:pPr>
        <w:pStyle w:val="Sinespaciado"/>
        <w:spacing w:line="276" w:lineRule="auto"/>
        <w:ind w:left="567" w:right="530"/>
        <w:jc w:val="both"/>
        <w:rPr>
          <w:rFonts w:ascii="Times New Roman" w:hAnsi="Times New Roman" w:cs="Times New Roman"/>
          <w:bCs/>
          <w:sz w:val="22"/>
          <w:szCs w:val="22"/>
          <w:lang w:val="ca-ES"/>
        </w:rPr>
      </w:pPr>
      <w:r w:rsidRPr="004F6895">
        <w:rPr>
          <w:rFonts w:ascii="Times New Roman" w:hAnsi="Times New Roman" w:cs="Times New Roman"/>
          <w:bCs/>
          <w:sz w:val="22"/>
          <w:szCs w:val="22"/>
          <w:lang w:val="ca-ES"/>
        </w:rPr>
        <w:t>Les excursions incloses es fan en privat pel grup de viatgers d’aquesta sortida.</w:t>
      </w:r>
    </w:p>
    <w:bookmarkEnd w:id="3"/>
    <w:p w14:paraId="48DBB61B" w14:textId="77777777" w:rsidR="006643EB" w:rsidRPr="004F6895" w:rsidRDefault="006643EB" w:rsidP="008D7088">
      <w:pPr>
        <w:pStyle w:val="Sinespaciado"/>
        <w:spacing w:line="276" w:lineRule="auto"/>
        <w:ind w:left="567" w:right="530"/>
        <w:jc w:val="both"/>
        <w:rPr>
          <w:rFonts w:ascii="Times New Roman" w:hAnsi="Times New Roman" w:cs="Times New Roman"/>
          <w:b/>
          <w:sz w:val="22"/>
          <w:szCs w:val="22"/>
          <w:lang w:val="ca-ES"/>
        </w:rPr>
      </w:pPr>
    </w:p>
    <w:p w14:paraId="617EA6F4" w14:textId="34C266F2" w:rsidR="00041D5C" w:rsidRPr="004F6895" w:rsidRDefault="00FE7E8F" w:rsidP="008D7088">
      <w:pPr>
        <w:pStyle w:val="Sinespaciado"/>
        <w:spacing w:line="276" w:lineRule="auto"/>
        <w:ind w:left="567" w:right="530"/>
        <w:jc w:val="both"/>
        <w:rPr>
          <w:rFonts w:ascii="Times New Roman" w:hAnsi="Times New Roman" w:cs="Times New Roman"/>
          <w:b/>
          <w:sz w:val="22"/>
          <w:szCs w:val="22"/>
          <w:lang w:val="ca-ES"/>
        </w:rPr>
      </w:pPr>
      <w:r w:rsidRPr="004F6895">
        <w:rPr>
          <w:rFonts w:ascii="Times New Roman" w:hAnsi="Times New Roman" w:cs="Times New Roman"/>
          <w:b/>
          <w:sz w:val="22"/>
          <w:szCs w:val="22"/>
          <w:lang w:val="ca-ES"/>
        </w:rPr>
        <w:t>Documentació</w:t>
      </w:r>
      <w:r w:rsidR="00627ACC" w:rsidRPr="004F6895">
        <w:rPr>
          <w:rFonts w:ascii="Times New Roman" w:hAnsi="Times New Roman" w:cs="Times New Roman"/>
          <w:b/>
          <w:sz w:val="22"/>
          <w:szCs w:val="22"/>
          <w:lang w:val="ca-ES"/>
        </w:rPr>
        <w:t xml:space="preserve"> </w:t>
      </w:r>
      <w:r w:rsidRPr="004F6895">
        <w:rPr>
          <w:rFonts w:ascii="Times New Roman" w:hAnsi="Times New Roman" w:cs="Times New Roman"/>
          <w:b/>
          <w:sz w:val="22"/>
          <w:szCs w:val="22"/>
          <w:lang w:val="ca-ES"/>
        </w:rPr>
        <w:t>i</w:t>
      </w:r>
      <w:r w:rsidR="00CF10AC" w:rsidRPr="004F6895">
        <w:rPr>
          <w:rFonts w:ascii="Times New Roman" w:hAnsi="Times New Roman" w:cs="Times New Roman"/>
          <w:b/>
          <w:sz w:val="22"/>
          <w:szCs w:val="22"/>
          <w:lang w:val="ca-ES"/>
        </w:rPr>
        <w:t xml:space="preserve"> </w:t>
      </w:r>
      <w:r w:rsidRPr="004F6895">
        <w:rPr>
          <w:rFonts w:ascii="Times New Roman" w:hAnsi="Times New Roman" w:cs="Times New Roman"/>
          <w:b/>
          <w:sz w:val="22"/>
          <w:szCs w:val="22"/>
          <w:lang w:val="ca-ES"/>
        </w:rPr>
        <w:t>visats</w:t>
      </w:r>
      <w:r w:rsidR="00CF10AC" w:rsidRPr="004F6895">
        <w:rPr>
          <w:rFonts w:ascii="Times New Roman" w:hAnsi="Times New Roman" w:cs="Times New Roman"/>
          <w:b/>
          <w:sz w:val="22"/>
          <w:szCs w:val="22"/>
          <w:lang w:val="ca-ES"/>
        </w:rPr>
        <w:t xml:space="preserve">  </w:t>
      </w:r>
    </w:p>
    <w:p w14:paraId="0409D7F9" w14:textId="776A62A2" w:rsidR="00F602E6" w:rsidRPr="004F6895" w:rsidRDefault="000137AE" w:rsidP="000137AE">
      <w:pPr>
        <w:pStyle w:val="Sinespaciado"/>
        <w:spacing w:line="276" w:lineRule="auto"/>
        <w:ind w:left="567" w:right="530"/>
        <w:jc w:val="both"/>
        <w:rPr>
          <w:rFonts w:ascii="Times New Roman" w:hAnsi="Times New Roman" w:cs="Times New Roman"/>
          <w:bCs/>
          <w:sz w:val="22"/>
          <w:szCs w:val="22"/>
          <w:lang w:val="ca-ES"/>
        </w:rPr>
      </w:pPr>
      <w:r w:rsidRPr="004F6895">
        <w:rPr>
          <w:rFonts w:ascii="Times New Roman" w:hAnsi="Times New Roman" w:cs="Times New Roman"/>
          <w:bCs/>
          <w:sz w:val="22"/>
          <w:szCs w:val="22"/>
          <w:lang w:val="ca-ES"/>
        </w:rPr>
        <w:t xml:space="preserve">Per viatjar a l'Equador es requereix de passaport amb validesa mínima de 6 mesos a la data del viatge. </w:t>
      </w:r>
      <w:r w:rsidR="00C43540">
        <w:rPr>
          <w:rFonts w:ascii="Times New Roman" w:hAnsi="Times New Roman" w:cs="Times New Roman"/>
          <w:bCs/>
          <w:sz w:val="22"/>
          <w:szCs w:val="22"/>
          <w:lang w:val="ca-ES"/>
        </w:rPr>
        <w:t>No es requereix ninguna tipologia de visat.</w:t>
      </w:r>
      <w:r w:rsidRPr="004F6895">
        <w:rPr>
          <w:rFonts w:ascii="Times New Roman" w:hAnsi="Times New Roman" w:cs="Times New Roman"/>
          <w:bCs/>
          <w:sz w:val="22"/>
          <w:szCs w:val="22"/>
          <w:lang w:val="ca-ES"/>
        </w:rPr>
        <w:t xml:space="preserve"> Si tens una nacionalitat diferent de l'espanyola, posa't en contacte amb nosaltres per poder indicar-te la documentació necessària per viatjar.</w:t>
      </w:r>
    </w:p>
    <w:p w14:paraId="22D90186" w14:textId="77777777" w:rsidR="000137AE" w:rsidRPr="004F6895" w:rsidRDefault="000137AE" w:rsidP="000137AE">
      <w:pPr>
        <w:pStyle w:val="Sinespaciado"/>
        <w:spacing w:line="276" w:lineRule="auto"/>
        <w:ind w:left="567" w:right="530"/>
        <w:jc w:val="both"/>
        <w:rPr>
          <w:rFonts w:ascii="Times New Roman" w:hAnsi="Times New Roman" w:cs="Times New Roman"/>
          <w:bCs/>
          <w:sz w:val="22"/>
          <w:szCs w:val="22"/>
          <w:lang w:val="ca-ES"/>
        </w:rPr>
      </w:pPr>
    </w:p>
    <w:p w14:paraId="505CB61A" w14:textId="2D8F235B" w:rsidR="00041D5C" w:rsidRPr="004F6895" w:rsidRDefault="00FE7E8F" w:rsidP="00041D5C">
      <w:pPr>
        <w:pStyle w:val="Sinespaciado"/>
        <w:spacing w:line="276" w:lineRule="auto"/>
        <w:ind w:left="567" w:right="530"/>
        <w:jc w:val="both"/>
        <w:rPr>
          <w:rFonts w:ascii="Times New Roman" w:hAnsi="Times New Roman" w:cs="Times New Roman"/>
          <w:b/>
          <w:sz w:val="22"/>
          <w:szCs w:val="22"/>
          <w:lang w:val="ca-ES"/>
        </w:rPr>
      </w:pPr>
      <w:r w:rsidRPr="004F6895">
        <w:rPr>
          <w:rFonts w:ascii="Times New Roman" w:hAnsi="Times New Roman" w:cs="Times New Roman"/>
          <w:b/>
          <w:sz w:val="22"/>
          <w:szCs w:val="22"/>
          <w:lang w:val="ca-ES"/>
        </w:rPr>
        <w:t>Sanitat</w:t>
      </w:r>
      <w:r w:rsidR="00F602E6" w:rsidRPr="004F6895">
        <w:rPr>
          <w:rFonts w:ascii="Times New Roman" w:hAnsi="Times New Roman" w:cs="Times New Roman"/>
          <w:b/>
          <w:sz w:val="22"/>
          <w:szCs w:val="22"/>
          <w:lang w:val="ca-ES"/>
        </w:rPr>
        <w:t xml:space="preserve"> </w:t>
      </w:r>
      <w:r w:rsidRPr="004F6895">
        <w:rPr>
          <w:rFonts w:ascii="Times New Roman" w:hAnsi="Times New Roman" w:cs="Times New Roman"/>
          <w:b/>
          <w:sz w:val="22"/>
          <w:szCs w:val="22"/>
          <w:lang w:val="ca-ES"/>
        </w:rPr>
        <w:t>i</w:t>
      </w:r>
      <w:r w:rsidR="00F602E6" w:rsidRPr="004F6895">
        <w:rPr>
          <w:rFonts w:ascii="Times New Roman" w:hAnsi="Times New Roman" w:cs="Times New Roman"/>
          <w:b/>
          <w:sz w:val="22"/>
          <w:szCs w:val="22"/>
          <w:lang w:val="ca-ES"/>
        </w:rPr>
        <w:t xml:space="preserve"> </w:t>
      </w:r>
      <w:r w:rsidRPr="004F6895">
        <w:rPr>
          <w:rFonts w:ascii="Times New Roman" w:hAnsi="Times New Roman" w:cs="Times New Roman"/>
          <w:b/>
          <w:sz w:val="22"/>
          <w:szCs w:val="22"/>
          <w:lang w:val="ca-ES"/>
        </w:rPr>
        <w:t>vacunes</w:t>
      </w:r>
    </w:p>
    <w:p w14:paraId="40D05D50" w14:textId="77777777" w:rsidR="000137AE" w:rsidRPr="004F6895" w:rsidRDefault="000137AE" w:rsidP="000137AE">
      <w:pPr>
        <w:pStyle w:val="Sinespaciado"/>
        <w:spacing w:line="276" w:lineRule="auto"/>
        <w:ind w:left="567" w:right="530"/>
        <w:jc w:val="both"/>
        <w:rPr>
          <w:rFonts w:ascii="Times New Roman" w:hAnsi="Times New Roman" w:cs="Times New Roman"/>
          <w:sz w:val="22"/>
          <w:szCs w:val="22"/>
          <w:lang w:val="ca-ES"/>
        </w:rPr>
      </w:pPr>
      <w:r w:rsidRPr="004F6895">
        <w:rPr>
          <w:rFonts w:ascii="Times New Roman" w:hAnsi="Times New Roman" w:cs="Times New Roman"/>
          <w:sz w:val="22"/>
          <w:szCs w:val="22"/>
          <w:lang w:val="ca-ES"/>
        </w:rPr>
        <w:t xml:space="preserve">No hi ha cap vacuna obligatòria per entrar al país. Kareba Viatges informa únicament de les vacunes obligatòries per poder entrar al país al que es va a viatjar. Recomanem consultar sempre amb temps suficient les recomanacions proporcionades pel </w:t>
      </w:r>
      <w:proofErr w:type="spellStart"/>
      <w:r w:rsidRPr="004F6895">
        <w:rPr>
          <w:rFonts w:ascii="Times New Roman" w:hAnsi="Times New Roman" w:cs="Times New Roman"/>
          <w:sz w:val="22"/>
          <w:szCs w:val="22"/>
          <w:lang w:val="ca-ES"/>
        </w:rPr>
        <w:t>Ministerio</w:t>
      </w:r>
      <w:proofErr w:type="spellEnd"/>
      <w:r w:rsidRPr="004F6895">
        <w:rPr>
          <w:rFonts w:ascii="Times New Roman" w:hAnsi="Times New Roman" w:cs="Times New Roman"/>
          <w:sz w:val="22"/>
          <w:szCs w:val="22"/>
          <w:lang w:val="ca-ES"/>
        </w:rPr>
        <w:t xml:space="preserve"> de </w:t>
      </w:r>
      <w:proofErr w:type="spellStart"/>
      <w:r w:rsidRPr="004F6895">
        <w:rPr>
          <w:rFonts w:ascii="Times New Roman" w:hAnsi="Times New Roman" w:cs="Times New Roman"/>
          <w:sz w:val="22"/>
          <w:szCs w:val="22"/>
          <w:lang w:val="ca-ES"/>
        </w:rPr>
        <w:t>Sanidad</w:t>
      </w:r>
      <w:proofErr w:type="spellEnd"/>
      <w:r w:rsidRPr="004F6895">
        <w:rPr>
          <w:rFonts w:ascii="Times New Roman" w:hAnsi="Times New Roman" w:cs="Times New Roman"/>
          <w:sz w:val="22"/>
          <w:szCs w:val="22"/>
          <w:lang w:val="ca-ES"/>
        </w:rPr>
        <w:t xml:space="preserve"> y consumo a la web: </w:t>
      </w:r>
      <w:hyperlink r:id="rId54" w:history="1">
        <w:r w:rsidRPr="004F6895">
          <w:rPr>
            <w:rStyle w:val="Hipervnculo"/>
            <w:rFonts w:ascii="Times New Roman" w:hAnsi="Times New Roman" w:cs="Times New Roman"/>
            <w:color w:val="auto"/>
            <w:sz w:val="22"/>
            <w:szCs w:val="22"/>
            <w:lang w:val="ca-ES"/>
          </w:rPr>
          <w:t>https://www.sanidad.gob.es/profesionales/saludPaises.do</w:t>
        </w:r>
      </w:hyperlink>
      <w:r w:rsidRPr="004F6895">
        <w:rPr>
          <w:rFonts w:ascii="Times New Roman" w:hAnsi="Times New Roman" w:cs="Times New Roman"/>
          <w:sz w:val="22"/>
          <w:szCs w:val="22"/>
          <w:lang w:val="ca-ES"/>
        </w:rPr>
        <w:t xml:space="preserve"> </w:t>
      </w:r>
    </w:p>
    <w:p w14:paraId="14989A6F" w14:textId="77777777" w:rsidR="000137AE" w:rsidRPr="004F6895" w:rsidRDefault="000137AE" w:rsidP="000137AE">
      <w:pPr>
        <w:pStyle w:val="Sinespaciado"/>
        <w:spacing w:line="276" w:lineRule="auto"/>
        <w:ind w:left="567" w:right="530"/>
        <w:jc w:val="both"/>
        <w:rPr>
          <w:rFonts w:ascii="Times New Roman" w:hAnsi="Times New Roman" w:cs="Times New Roman"/>
          <w:sz w:val="22"/>
          <w:szCs w:val="22"/>
          <w:lang w:val="ca-ES"/>
        </w:rPr>
      </w:pPr>
      <w:r w:rsidRPr="004F6895">
        <w:rPr>
          <w:rFonts w:ascii="Times New Roman" w:hAnsi="Times New Roman" w:cs="Times New Roman"/>
          <w:sz w:val="22"/>
          <w:szCs w:val="22"/>
          <w:lang w:val="ca-ES"/>
        </w:rPr>
        <w:t xml:space="preserve">També recomanem consultar en el telèfon de Sanitat Respon 933 268 901 o al seu web els diferents centres de vacunació: </w:t>
      </w:r>
      <w:hyperlink r:id="rId55" w:history="1">
        <w:r w:rsidRPr="004F6895">
          <w:rPr>
            <w:rStyle w:val="Hipervnculo"/>
            <w:rFonts w:ascii="Times New Roman" w:hAnsi="Times New Roman" w:cs="Times New Roman"/>
            <w:color w:val="auto"/>
            <w:sz w:val="22"/>
            <w:szCs w:val="22"/>
            <w:lang w:val="ca-ES"/>
          </w:rPr>
          <w:t>https://canalsalut.gencat.cat/ca/salut-a-z/v/vacunacions/index.html</w:t>
        </w:r>
      </w:hyperlink>
      <w:r w:rsidRPr="004F6895">
        <w:rPr>
          <w:rFonts w:ascii="Times New Roman" w:hAnsi="Times New Roman" w:cs="Times New Roman"/>
          <w:sz w:val="22"/>
          <w:szCs w:val="22"/>
          <w:lang w:val="ca-ES"/>
        </w:rPr>
        <w:t xml:space="preserve">     </w:t>
      </w:r>
    </w:p>
    <w:p w14:paraId="38E349CD" w14:textId="77777777" w:rsidR="00F602E6" w:rsidRPr="004F6895" w:rsidRDefault="00F602E6" w:rsidP="008D7088">
      <w:pPr>
        <w:pStyle w:val="Sinespaciado"/>
        <w:spacing w:line="276" w:lineRule="auto"/>
        <w:ind w:left="567" w:right="530"/>
        <w:jc w:val="both"/>
        <w:rPr>
          <w:rFonts w:ascii="Times New Roman" w:hAnsi="Times New Roman" w:cs="Times New Roman"/>
          <w:b/>
          <w:color w:val="FF0000"/>
          <w:sz w:val="22"/>
          <w:szCs w:val="22"/>
          <w:lang w:val="ca-ES"/>
        </w:rPr>
      </w:pPr>
    </w:p>
    <w:p w14:paraId="422F39C3" w14:textId="77777777" w:rsidR="00CF10AC" w:rsidRPr="004F6895" w:rsidRDefault="00CF10AC" w:rsidP="008D7088">
      <w:pPr>
        <w:pStyle w:val="Sinespaciado"/>
        <w:spacing w:line="276" w:lineRule="auto"/>
        <w:ind w:left="567" w:right="530"/>
        <w:jc w:val="both"/>
        <w:rPr>
          <w:rFonts w:ascii="Times New Roman" w:hAnsi="Times New Roman" w:cs="Times New Roman"/>
          <w:b/>
          <w:sz w:val="22"/>
          <w:szCs w:val="22"/>
          <w:lang w:val="ca-ES"/>
        </w:rPr>
      </w:pPr>
      <w:r w:rsidRPr="004F6895">
        <w:rPr>
          <w:rFonts w:ascii="Times New Roman" w:hAnsi="Times New Roman" w:cs="Times New Roman"/>
          <w:b/>
          <w:sz w:val="22"/>
          <w:szCs w:val="22"/>
          <w:lang w:val="ca-ES"/>
        </w:rPr>
        <w:t xml:space="preserve">Divisa </w:t>
      </w:r>
    </w:p>
    <w:p w14:paraId="11FC7EA1" w14:textId="2F4B0654" w:rsidR="00CF10AC" w:rsidRPr="004F6895" w:rsidRDefault="000137AE" w:rsidP="008D7088">
      <w:pPr>
        <w:pStyle w:val="Sinespaciado"/>
        <w:spacing w:line="276" w:lineRule="auto"/>
        <w:ind w:left="567" w:right="530"/>
        <w:jc w:val="both"/>
        <w:rPr>
          <w:rFonts w:ascii="Times New Roman" w:hAnsi="Times New Roman" w:cs="Times New Roman"/>
          <w:sz w:val="22"/>
          <w:szCs w:val="22"/>
          <w:lang w:val="ca-ES"/>
        </w:rPr>
      </w:pPr>
      <w:r w:rsidRPr="004F6895">
        <w:rPr>
          <w:rFonts w:ascii="Times New Roman" w:hAnsi="Times New Roman" w:cs="Times New Roman"/>
          <w:sz w:val="22"/>
          <w:szCs w:val="22"/>
          <w:lang w:val="ca-ES"/>
        </w:rPr>
        <w:t>La moneda local del país és el Dòlar dels Estats Units (USD). Es recomana canviar una mica de diners en arribar a l'aeroport; cal tenir en compte que el tipus de canvi als aeroports no sempre és el millor, però és recomanable per tenir una mica de diners en efectiu. Una altra opció és canviar a les cases de canvi oficials que es troben a les diferents ciutats, on el tipus de canvi serà més convenient. També es pot treure diners dels caixers automàtics.</w:t>
      </w:r>
    </w:p>
    <w:p w14:paraId="397618EC" w14:textId="77777777" w:rsidR="000137AE" w:rsidRPr="004F6895" w:rsidRDefault="000137AE" w:rsidP="008D7088">
      <w:pPr>
        <w:pStyle w:val="Sinespaciado"/>
        <w:spacing w:line="276" w:lineRule="auto"/>
        <w:ind w:left="567" w:right="530"/>
        <w:jc w:val="both"/>
        <w:rPr>
          <w:rFonts w:ascii="Times New Roman" w:hAnsi="Times New Roman" w:cs="Times New Roman"/>
          <w:sz w:val="22"/>
          <w:szCs w:val="22"/>
          <w:lang w:val="ca-ES"/>
        </w:rPr>
      </w:pPr>
    </w:p>
    <w:p w14:paraId="262E94D7" w14:textId="0114B40D" w:rsidR="003C07FC" w:rsidRPr="004F6895" w:rsidRDefault="00CF10AC" w:rsidP="008D7088">
      <w:pPr>
        <w:pStyle w:val="Sinespaciado"/>
        <w:spacing w:line="276" w:lineRule="auto"/>
        <w:ind w:left="567" w:right="530"/>
        <w:jc w:val="both"/>
        <w:rPr>
          <w:rFonts w:ascii="Times New Roman" w:hAnsi="Times New Roman" w:cs="Times New Roman"/>
          <w:b/>
          <w:sz w:val="22"/>
          <w:szCs w:val="22"/>
          <w:lang w:val="ca-ES"/>
        </w:rPr>
      </w:pPr>
      <w:r w:rsidRPr="004F6895">
        <w:rPr>
          <w:rFonts w:ascii="Times New Roman" w:hAnsi="Times New Roman" w:cs="Times New Roman"/>
          <w:b/>
          <w:sz w:val="22"/>
          <w:szCs w:val="22"/>
          <w:lang w:val="ca-ES"/>
        </w:rPr>
        <w:t xml:space="preserve">Clima </w:t>
      </w:r>
    </w:p>
    <w:p w14:paraId="0FCE8AD8" w14:textId="77777777" w:rsidR="000137AE" w:rsidRPr="004F6895" w:rsidRDefault="000137AE" w:rsidP="000137AE">
      <w:pPr>
        <w:pStyle w:val="Sinespaciado"/>
        <w:spacing w:line="276" w:lineRule="auto"/>
        <w:ind w:left="567" w:right="530"/>
        <w:jc w:val="both"/>
        <w:rPr>
          <w:rFonts w:ascii="Times New Roman" w:hAnsi="Times New Roman" w:cs="Times New Roman"/>
          <w:bCs/>
          <w:sz w:val="22"/>
          <w:szCs w:val="22"/>
          <w:lang w:val="ca-ES"/>
        </w:rPr>
      </w:pPr>
      <w:r w:rsidRPr="004F6895">
        <w:rPr>
          <w:rFonts w:ascii="Times New Roman" w:hAnsi="Times New Roman" w:cs="Times New Roman"/>
          <w:bCs/>
          <w:sz w:val="22"/>
          <w:szCs w:val="22"/>
          <w:lang w:val="ca-ES"/>
        </w:rPr>
        <w:t>L'Equador té un clima privilegiat, per estar situat en la línia Equatorial, es pot viatjar durant tot l'any. El temps durant agost és una cosa calorosa. Temperatures mínimes de 20 °C i màximes de 31 °C. També pot haver-hi pluges esporàdiques. Aquesta combinació de temperatura i humitat farà que hi hagi dies bastant humits, així que assegura't d'estar preparat tant per a la calor com per a la pluja. És important esmentar que el mes d'agost és la temporada d'albirament de Balenes Geperudes que arriben a les càlides aigües del pacifico de l'Equador per a apariar-se. Una de les platges més reconegudes per aquest esdeveniment és Port Lopez. És sens dubte un espectacle únic i inoblidable.</w:t>
      </w:r>
    </w:p>
    <w:p w14:paraId="382889A5" w14:textId="77777777" w:rsidR="009267A1" w:rsidRPr="004F6895" w:rsidRDefault="009267A1" w:rsidP="009267A1">
      <w:pPr>
        <w:pStyle w:val="Sinespaciado"/>
        <w:spacing w:line="276" w:lineRule="auto"/>
        <w:ind w:left="567" w:right="530"/>
        <w:jc w:val="both"/>
        <w:rPr>
          <w:rFonts w:ascii="Times New Roman" w:hAnsi="Times New Roman" w:cs="Times New Roman"/>
          <w:b/>
          <w:sz w:val="22"/>
          <w:szCs w:val="22"/>
          <w:lang w:val="ca-ES"/>
        </w:rPr>
      </w:pPr>
    </w:p>
    <w:p w14:paraId="1609A6F3" w14:textId="71E5AAEC" w:rsidR="009267A1" w:rsidRPr="004F6895" w:rsidRDefault="009267A1" w:rsidP="009267A1">
      <w:pPr>
        <w:pStyle w:val="Sinespaciado"/>
        <w:spacing w:line="276" w:lineRule="auto"/>
        <w:ind w:left="567" w:right="530"/>
        <w:jc w:val="both"/>
        <w:rPr>
          <w:rFonts w:ascii="Times New Roman" w:hAnsi="Times New Roman" w:cs="Times New Roman"/>
          <w:b/>
          <w:sz w:val="22"/>
          <w:szCs w:val="22"/>
          <w:lang w:val="ca-ES"/>
        </w:rPr>
      </w:pPr>
      <w:r w:rsidRPr="004F6895">
        <w:rPr>
          <w:rFonts w:ascii="Times New Roman" w:hAnsi="Times New Roman" w:cs="Times New Roman"/>
          <w:b/>
          <w:sz w:val="22"/>
          <w:szCs w:val="22"/>
          <w:lang w:val="ca-ES"/>
        </w:rPr>
        <w:t xml:space="preserve">Compartir </w:t>
      </w:r>
      <w:r w:rsidR="00FE7E8F" w:rsidRPr="004F6895">
        <w:rPr>
          <w:rFonts w:ascii="Times New Roman" w:hAnsi="Times New Roman" w:cs="Times New Roman"/>
          <w:b/>
          <w:sz w:val="22"/>
          <w:szCs w:val="22"/>
          <w:lang w:val="ca-ES"/>
        </w:rPr>
        <w:t>habitació</w:t>
      </w:r>
      <w:r w:rsidRPr="004F6895">
        <w:rPr>
          <w:rFonts w:ascii="Times New Roman" w:hAnsi="Times New Roman" w:cs="Times New Roman"/>
          <w:b/>
          <w:sz w:val="22"/>
          <w:szCs w:val="22"/>
          <w:lang w:val="ca-ES"/>
        </w:rPr>
        <w:t xml:space="preserve"> </w:t>
      </w:r>
    </w:p>
    <w:p w14:paraId="630A320D" w14:textId="57930158" w:rsidR="000137AE" w:rsidRPr="001D25DE" w:rsidRDefault="000137AE" w:rsidP="001D25DE">
      <w:pPr>
        <w:pStyle w:val="Sinespaciado"/>
        <w:spacing w:line="276" w:lineRule="auto"/>
        <w:ind w:left="567" w:right="530"/>
        <w:jc w:val="both"/>
        <w:rPr>
          <w:rFonts w:ascii="Times New Roman" w:hAnsi="Times New Roman" w:cs="Times New Roman"/>
          <w:sz w:val="22"/>
          <w:szCs w:val="22"/>
          <w:lang w:val="ca-ES"/>
        </w:rPr>
      </w:pPr>
      <w:r w:rsidRPr="004F6895">
        <w:rPr>
          <w:rFonts w:ascii="Times New Roman" w:hAnsi="Times New Roman" w:cs="Times New Roman"/>
          <w:sz w:val="22"/>
          <w:szCs w:val="22"/>
          <w:lang w:val="ca-ES"/>
        </w:rPr>
        <w:t>El preu dels nostres viatges està indicat per persona en habitació doble. En cas de viatjar sol, hi ha l'opció de viatjar en habitació individual, pagant el suplement corresponent. Es pot sol·licitar l'opció de "compartir habitació". En aquest cas, es compartirà habitació amb un altre viatger/a si apareix, i se't tornarà (si ja ho has abonat) o se't descomptarà (en cas que encara no ho hagis abonat) el suplement individual.</w:t>
      </w:r>
    </w:p>
    <w:p w14:paraId="056E8E06" w14:textId="77777777" w:rsidR="00C075A7" w:rsidRDefault="00C075A7" w:rsidP="008D7088">
      <w:pPr>
        <w:pStyle w:val="Sinespaciado"/>
        <w:spacing w:line="276" w:lineRule="auto"/>
        <w:ind w:right="530" w:firstLine="566"/>
        <w:jc w:val="both"/>
        <w:rPr>
          <w:rFonts w:ascii="Times New Roman" w:hAnsi="Times New Roman" w:cs="Times New Roman"/>
          <w:b/>
          <w:sz w:val="22"/>
          <w:szCs w:val="22"/>
          <w:lang w:val="ca-ES"/>
        </w:rPr>
      </w:pPr>
    </w:p>
    <w:p w14:paraId="49E8A0C3" w14:textId="77777777" w:rsidR="00C075A7" w:rsidRDefault="00C075A7" w:rsidP="008D7088">
      <w:pPr>
        <w:pStyle w:val="Sinespaciado"/>
        <w:spacing w:line="276" w:lineRule="auto"/>
        <w:ind w:right="530" w:firstLine="566"/>
        <w:jc w:val="both"/>
        <w:rPr>
          <w:rFonts w:ascii="Times New Roman" w:hAnsi="Times New Roman" w:cs="Times New Roman"/>
          <w:b/>
          <w:sz w:val="22"/>
          <w:szCs w:val="22"/>
          <w:lang w:val="ca-ES"/>
        </w:rPr>
      </w:pPr>
    </w:p>
    <w:p w14:paraId="3E2833B4" w14:textId="77777777" w:rsidR="001D25DE" w:rsidRDefault="001D25DE" w:rsidP="008D7088">
      <w:pPr>
        <w:pStyle w:val="Sinespaciado"/>
        <w:spacing w:line="276" w:lineRule="auto"/>
        <w:ind w:right="530" w:firstLine="566"/>
        <w:jc w:val="both"/>
        <w:rPr>
          <w:rFonts w:ascii="Times New Roman" w:hAnsi="Times New Roman" w:cs="Times New Roman"/>
          <w:b/>
          <w:sz w:val="22"/>
          <w:szCs w:val="22"/>
          <w:lang w:val="ca-ES"/>
        </w:rPr>
      </w:pPr>
    </w:p>
    <w:p w14:paraId="6A1EFAB7" w14:textId="77777777" w:rsidR="001D25DE" w:rsidRDefault="001D25DE" w:rsidP="008D7088">
      <w:pPr>
        <w:pStyle w:val="Sinespaciado"/>
        <w:spacing w:line="276" w:lineRule="auto"/>
        <w:ind w:right="530" w:firstLine="566"/>
        <w:jc w:val="both"/>
        <w:rPr>
          <w:rFonts w:ascii="Times New Roman" w:hAnsi="Times New Roman" w:cs="Times New Roman"/>
          <w:b/>
          <w:sz w:val="22"/>
          <w:szCs w:val="22"/>
          <w:lang w:val="ca-ES"/>
        </w:rPr>
      </w:pPr>
    </w:p>
    <w:p w14:paraId="6410CD1A" w14:textId="27545A75" w:rsidR="003C07FC" w:rsidRPr="004F6895" w:rsidRDefault="00FE7E8F" w:rsidP="008D7088">
      <w:pPr>
        <w:pStyle w:val="Sinespaciado"/>
        <w:spacing w:line="276" w:lineRule="auto"/>
        <w:ind w:right="530" w:firstLine="566"/>
        <w:jc w:val="both"/>
        <w:rPr>
          <w:rFonts w:ascii="Times New Roman" w:hAnsi="Times New Roman" w:cs="Times New Roman"/>
          <w:b/>
          <w:sz w:val="22"/>
          <w:szCs w:val="22"/>
          <w:lang w:val="ca-ES"/>
        </w:rPr>
      </w:pPr>
      <w:r w:rsidRPr="004F6895">
        <w:rPr>
          <w:rFonts w:ascii="Times New Roman" w:hAnsi="Times New Roman" w:cs="Times New Roman"/>
          <w:b/>
          <w:sz w:val="22"/>
          <w:szCs w:val="22"/>
          <w:lang w:val="ca-ES"/>
        </w:rPr>
        <w:lastRenderedPageBreak/>
        <w:t>Electricitat</w:t>
      </w:r>
      <w:r w:rsidR="00DD64F6" w:rsidRPr="004F6895">
        <w:rPr>
          <w:rFonts w:ascii="Times New Roman" w:hAnsi="Times New Roman" w:cs="Times New Roman"/>
          <w:b/>
          <w:sz w:val="22"/>
          <w:szCs w:val="22"/>
          <w:lang w:val="ca-ES"/>
        </w:rPr>
        <w:t xml:space="preserve">  </w:t>
      </w:r>
      <w:r w:rsidR="008D7088" w:rsidRPr="004F6895">
        <w:rPr>
          <w:rFonts w:ascii="Times New Roman" w:hAnsi="Times New Roman" w:cs="Times New Roman"/>
          <w:bCs/>
          <w:sz w:val="22"/>
          <w:szCs w:val="22"/>
          <w:lang w:val="ca-ES"/>
        </w:rPr>
        <w:t>(Tipo A y B)</w:t>
      </w:r>
    </w:p>
    <w:p w14:paraId="739945D8" w14:textId="77777777" w:rsidR="005310F6" w:rsidRPr="004F6895" w:rsidRDefault="005310F6" w:rsidP="008D7088">
      <w:pPr>
        <w:pStyle w:val="Sinespaciado"/>
        <w:spacing w:line="276" w:lineRule="auto"/>
        <w:ind w:left="567" w:right="530"/>
        <w:jc w:val="both"/>
        <w:rPr>
          <w:rFonts w:ascii="Times New Roman" w:hAnsi="Times New Roman" w:cs="Times New Roman"/>
          <w:b/>
          <w:sz w:val="22"/>
          <w:szCs w:val="22"/>
          <w:lang w:val="ca-ES"/>
        </w:rPr>
      </w:pPr>
    </w:p>
    <w:p w14:paraId="5A1962C8" w14:textId="3EBA4A75" w:rsidR="003C07FC" w:rsidRPr="004F6895" w:rsidRDefault="005310F6" w:rsidP="008D7088">
      <w:pPr>
        <w:pStyle w:val="Sinespaciado"/>
        <w:spacing w:line="276" w:lineRule="auto"/>
        <w:ind w:left="567" w:right="530"/>
        <w:jc w:val="both"/>
        <w:rPr>
          <w:rFonts w:ascii="Times New Roman" w:hAnsi="Times New Roman" w:cs="Times New Roman"/>
          <w:sz w:val="22"/>
          <w:szCs w:val="22"/>
          <w:lang w:val="ca-ES"/>
        </w:rPr>
      </w:pPr>
      <w:r w:rsidRPr="004F6895">
        <w:rPr>
          <w:rFonts w:ascii="Times New Roman" w:hAnsi="Times New Roman" w:cs="Times New Roman"/>
          <w:noProof/>
          <w:sz w:val="22"/>
          <w:szCs w:val="22"/>
          <w:lang w:val="ca-ES" w:eastAsia="es-ES" w:bidi="ar-SA"/>
        </w:rPr>
        <w:drawing>
          <wp:inline distT="0" distB="0" distL="0" distR="0" wp14:anchorId="0FBFACB5" wp14:editId="7A16B942">
            <wp:extent cx="1181100" cy="1023620"/>
            <wp:effectExtent l="0" t="0" r="0" b="5080"/>
            <wp:docPr id="51" name="Imagen 51" descr="Las clavijas a utilizar En Viet Nam son del tipo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s clavijas a utilizar En Viet Nam son del tipo 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81100" cy="1023620"/>
                    </a:xfrm>
                    <a:prstGeom prst="rect">
                      <a:avLst/>
                    </a:prstGeom>
                    <a:noFill/>
                    <a:ln>
                      <a:noFill/>
                    </a:ln>
                  </pic:spPr>
                </pic:pic>
              </a:graphicData>
            </a:graphic>
          </wp:inline>
        </w:drawing>
      </w:r>
      <w:r w:rsidR="0022644A" w:rsidRPr="004F6895">
        <w:rPr>
          <w:noProof/>
          <w:lang w:val="ca-ES"/>
        </w:rPr>
        <w:drawing>
          <wp:inline distT="0" distB="0" distL="0" distR="0" wp14:anchorId="0BC74279" wp14:editId="2D423BF9">
            <wp:extent cx="981075" cy="981075"/>
            <wp:effectExtent l="0" t="0" r="9525" b="9525"/>
            <wp:docPr id="391137920" name="Imagen 1" descr="Tipos de enchufes y clavi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pos de enchufes y clavija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81193" cy="981193"/>
                    </a:xfrm>
                    <a:prstGeom prst="rect">
                      <a:avLst/>
                    </a:prstGeom>
                    <a:noFill/>
                    <a:ln>
                      <a:noFill/>
                    </a:ln>
                  </pic:spPr>
                </pic:pic>
              </a:graphicData>
            </a:graphic>
          </wp:inline>
        </w:drawing>
      </w:r>
    </w:p>
    <w:p w14:paraId="41AD69FF" w14:textId="77777777" w:rsidR="008D7088" w:rsidRPr="004F6895" w:rsidRDefault="008D7088" w:rsidP="008D7088">
      <w:pPr>
        <w:pStyle w:val="Sinespaciado"/>
        <w:spacing w:line="276" w:lineRule="auto"/>
        <w:ind w:right="530" w:firstLine="567"/>
        <w:jc w:val="both"/>
        <w:rPr>
          <w:rFonts w:ascii="Times New Roman" w:hAnsi="Times New Roman" w:cs="Times New Roman"/>
          <w:b/>
          <w:sz w:val="22"/>
          <w:szCs w:val="22"/>
          <w:lang w:val="ca-ES"/>
        </w:rPr>
      </w:pPr>
    </w:p>
    <w:p w14:paraId="73C41AC1" w14:textId="27DE2030" w:rsidR="00A4779D" w:rsidRPr="004F6895" w:rsidRDefault="00FE7E8F" w:rsidP="009267A1">
      <w:pPr>
        <w:pStyle w:val="Sinespaciado"/>
        <w:spacing w:line="276" w:lineRule="auto"/>
        <w:ind w:right="530" w:firstLine="567"/>
        <w:jc w:val="both"/>
        <w:rPr>
          <w:rFonts w:ascii="Times New Roman" w:hAnsi="Times New Roman" w:cs="Times New Roman"/>
          <w:b/>
          <w:sz w:val="8"/>
          <w:szCs w:val="8"/>
          <w:lang w:val="ca-ES"/>
        </w:rPr>
      </w:pPr>
      <w:r w:rsidRPr="004F6895">
        <w:rPr>
          <w:rFonts w:ascii="Times New Roman" w:hAnsi="Times New Roman" w:cs="Times New Roman"/>
          <w:b/>
          <w:sz w:val="22"/>
          <w:szCs w:val="22"/>
          <w:lang w:val="ca-ES"/>
        </w:rPr>
        <w:t>Allotjament</w:t>
      </w:r>
    </w:p>
    <w:tbl>
      <w:tblPr>
        <w:tblStyle w:val="Tablanormal2"/>
        <w:tblW w:w="0" w:type="auto"/>
        <w:tblInd w:w="567" w:type="dxa"/>
        <w:tblLook w:val="04A0" w:firstRow="1" w:lastRow="0" w:firstColumn="1" w:lastColumn="0" w:noHBand="0" w:noVBand="1"/>
      </w:tblPr>
      <w:tblGrid>
        <w:gridCol w:w="1506"/>
        <w:gridCol w:w="3033"/>
      </w:tblGrid>
      <w:tr w:rsidR="00A4779D" w:rsidRPr="004F6895" w14:paraId="0997C9B7" w14:textId="77777777" w:rsidTr="00D240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Borders>
              <w:top w:val="single" w:sz="4" w:space="0" w:color="7F7F7F" w:themeColor="text1" w:themeTint="80"/>
              <w:right w:val="single" w:sz="4" w:space="0" w:color="auto"/>
            </w:tcBorders>
            <w:hideMark/>
          </w:tcPr>
          <w:p w14:paraId="454351BA" w14:textId="26DB2927" w:rsidR="00A4779D" w:rsidRPr="004F6895" w:rsidRDefault="00FE7E8F" w:rsidP="00F26DE3">
            <w:pPr>
              <w:widowControl/>
              <w:suppressAutoHyphens w:val="0"/>
              <w:spacing w:before="120" w:after="120"/>
              <w:jc w:val="center"/>
              <w:rPr>
                <w:rFonts w:ascii="Times New Roman" w:eastAsia="Times New Roman" w:hAnsi="Times New Roman" w:cs="Times New Roman"/>
                <w:sz w:val="22"/>
                <w:szCs w:val="22"/>
                <w:lang w:val="ca-ES" w:eastAsia="es-ES" w:bidi="ar-SA"/>
              </w:rPr>
            </w:pPr>
            <w:r w:rsidRPr="004F6895">
              <w:rPr>
                <w:rFonts w:ascii="Times New Roman" w:eastAsia="Times New Roman" w:hAnsi="Times New Roman" w:cs="Times New Roman"/>
                <w:sz w:val="22"/>
                <w:szCs w:val="22"/>
                <w:lang w:val="ca-ES" w:eastAsia="es-ES" w:bidi="ar-SA"/>
              </w:rPr>
              <w:t>Ciutat</w:t>
            </w:r>
          </w:p>
        </w:tc>
        <w:tc>
          <w:tcPr>
            <w:tcW w:w="3033" w:type="dxa"/>
            <w:tcBorders>
              <w:left w:val="single" w:sz="4" w:space="0" w:color="auto"/>
            </w:tcBorders>
            <w:hideMark/>
          </w:tcPr>
          <w:p w14:paraId="42A330E6" w14:textId="38DD0716" w:rsidR="00A4779D" w:rsidRPr="004F6895" w:rsidRDefault="00FE7E8F" w:rsidP="00F26DE3">
            <w:pPr>
              <w:widowControl/>
              <w:suppressAutoHyphens w:val="0"/>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val="ca-ES" w:eastAsia="es-ES" w:bidi="ar-SA"/>
              </w:rPr>
            </w:pPr>
            <w:r w:rsidRPr="004F6895">
              <w:rPr>
                <w:rFonts w:ascii="Times New Roman" w:eastAsia="Times New Roman" w:hAnsi="Times New Roman" w:cs="Times New Roman"/>
                <w:sz w:val="22"/>
                <w:szCs w:val="22"/>
                <w:lang w:val="ca-ES" w:eastAsia="es-ES" w:bidi="ar-SA"/>
              </w:rPr>
              <w:t>Allotjament</w:t>
            </w:r>
            <w:r w:rsidR="00A4779D" w:rsidRPr="004F6895">
              <w:rPr>
                <w:rFonts w:ascii="Times New Roman" w:eastAsia="Times New Roman" w:hAnsi="Times New Roman" w:cs="Times New Roman"/>
                <w:sz w:val="22"/>
                <w:szCs w:val="22"/>
                <w:lang w:val="ca-ES" w:eastAsia="es-ES" w:bidi="ar-SA"/>
              </w:rPr>
              <w:t xml:space="preserve"> </w:t>
            </w:r>
            <w:r w:rsidRPr="004F6895">
              <w:rPr>
                <w:rFonts w:ascii="Times New Roman" w:eastAsia="Times New Roman" w:hAnsi="Times New Roman" w:cs="Times New Roman"/>
                <w:sz w:val="22"/>
                <w:szCs w:val="22"/>
                <w:lang w:val="ca-ES" w:eastAsia="es-ES" w:bidi="ar-SA"/>
              </w:rPr>
              <w:t>previst</w:t>
            </w:r>
            <w:r w:rsidR="00A4779D" w:rsidRPr="004F6895">
              <w:rPr>
                <w:rFonts w:ascii="Times New Roman" w:eastAsia="Times New Roman" w:hAnsi="Times New Roman" w:cs="Times New Roman"/>
                <w:sz w:val="22"/>
                <w:szCs w:val="22"/>
                <w:lang w:val="ca-ES" w:eastAsia="es-ES" w:bidi="ar-SA"/>
              </w:rPr>
              <w:t xml:space="preserve"> o similar</w:t>
            </w:r>
          </w:p>
        </w:tc>
      </w:tr>
      <w:tr w:rsidR="00A4779D" w:rsidRPr="004F6895" w14:paraId="2590B115" w14:textId="77777777" w:rsidTr="00D240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Borders>
              <w:right w:val="single" w:sz="4" w:space="0" w:color="auto"/>
            </w:tcBorders>
            <w:hideMark/>
          </w:tcPr>
          <w:p w14:paraId="1F222303" w14:textId="199F6AC4" w:rsidR="00A4779D" w:rsidRPr="004F6895" w:rsidRDefault="006C1A7C" w:rsidP="00F26DE3">
            <w:pPr>
              <w:widowControl/>
              <w:suppressAutoHyphens w:val="0"/>
              <w:spacing w:before="120" w:after="120"/>
              <w:jc w:val="center"/>
              <w:rPr>
                <w:rFonts w:ascii="Times New Roman" w:eastAsia="Times New Roman" w:hAnsi="Times New Roman" w:cs="Times New Roman"/>
                <w:b w:val="0"/>
                <w:bCs w:val="0"/>
                <w:sz w:val="22"/>
                <w:szCs w:val="22"/>
                <w:lang w:val="ca-ES" w:eastAsia="es-ES" w:bidi="ar-SA"/>
              </w:rPr>
            </w:pPr>
            <w:r w:rsidRPr="004F6895">
              <w:rPr>
                <w:rFonts w:ascii="Times New Roman" w:hAnsi="Times New Roman" w:cs="Times New Roman"/>
                <w:b w:val="0"/>
                <w:bCs w:val="0"/>
                <w:sz w:val="22"/>
                <w:szCs w:val="22"/>
                <w:lang w:val="ca-ES"/>
              </w:rPr>
              <w:t>Quito</w:t>
            </w:r>
          </w:p>
        </w:tc>
        <w:tc>
          <w:tcPr>
            <w:tcW w:w="3033" w:type="dxa"/>
            <w:tcBorders>
              <w:left w:val="single" w:sz="4" w:space="0" w:color="auto"/>
            </w:tcBorders>
            <w:hideMark/>
          </w:tcPr>
          <w:p w14:paraId="7BA5E009" w14:textId="533EED8D" w:rsidR="00A4779D" w:rsidRPr="004F6895" w:rsidRDefault="000137AE" w:rsidP="00F26DE3">
            <w:pPr>
              <w:widowControl/>
              <w:suppressAutoHyphens w:val="0"/>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val="ca-ES" w:eastAsia="es-ES" w:bidi="ar-SA"/>
              </w:rPr>
            </w:pPr>
            <w:r w:rsidRPr="004F6895">
              <w:rPr>
                <w:rFonts w:ascii="Times New Roman" w:hAnsi="Times New Roman" w:cs="Times New Roman"/>
                <w:sz w:val="22"/>
                <w:szCs w:val="22"/>
                <w:lang w:val="ca-ES"/>
              </w:rPr>
              <w:t>Hotel</w:t>
            </w:r>
            <w:r w:rsidR="006C1A7C" w:rsidRPr="004F6895">
              <w:rPr>
                <w:rFonts w:ascii="Times New Roman" w:hAnsi="Times New Roman" w:cs="Times New Roman"/>
                <w:sz w:val="22"/>
                <w:szCs w:val="22"/>
                <w:lang w:val="ca-ES"/>
              </w:rPr>
              <w:t xml:space="preserve"> </w:t>
            </w:r>
            <w:r w:rsidRPr="004F6895">
              <w:rPr>
                <w:rFonts w:ascii="Times New Roman" w:hAnsi="Times New Roman" w:cs="Times New Roman"/>
                <w:sz w:val="22"/>
                <w:szCs w:val="22"/>
                <w:lang w:val="ca-ES"/>
              </w:rPr>
              <w:t>Reina Isabel</w:t>
            </w:r>
            <w:r w:rsidR="009267A1" w:rsidRPr="004F6895">
              <w:rPr>
                <w:rFonts w:ascii="Times New Roman" w:hAnsi="Times New Roman" w:cs="Times New Roman"/>
                <w:sz w:val="22"/>
                <w:szCs w:val="22"/>
                <w:lang w:val="ca-ES"/>
              </w:rPr>
              <w:t xml:space="preserve"> o similar</w:t>
            </w:r>
          </w:p>
        </w:tc>
      </w:tr>
      <w:tr w:rsidR="00A4779D" w:rsidRPr="004F6895" w14:paraId="2A85B625" w14:textId="77777777" w:rsidTr="00D24055">
        <w:tc>
          <w:tcPr>
            <w:cnfStyle w:val="001000000000" w:firstRow="0" w:lastRow="0" w:firstColumn="1" w:lastColumn="0" w:oddVBand="0" w:evenVBand="0" w:oddHBand="0" w:evenHBand="0" w:firstRowFirstColumn="0" w:firstRowLastColumn="0" w:lastRowFirstColumn="0" w:lastRowLastColumn="0"/>
            <w:tcW w:w="1506" w:type="dxa"/>
            <w:tcBorders>
              <w:top w:val="single" w:sz="4" w:space="0" w:color="7F7F7F" w:themeColor="text1" w:themeTint="80"/>
              <w:bottom w:val="single" w:sz="4" w:space="0" w:color="7F7F7F" w:themeColor="text1" w:themeTint="80"/>
              <w:right w:val="single" w:sz="4" w:space="0" w:color="auto"/>
            </w:tcBorders>
            <w:hideMark/>
          </w:tcPr>
          <w:p w14:paraId="3AE63730" w14:textId="79F32C3B" w:rsidR="00A4779D" w:rsidRPr="004F6895" w:rsidRDefault="006C1A7C" w:rsidP="00F26DE3">
            <w:pPr>
              <w:widowControl/>
              <w:suppressAutoHyphens w:val="0"/>
              <w:spacing w:before="120" w:after="120"/>
              <w:jc w:val="center"/>
              <w:rPr>
                <w:rFonts w:ascii="Times New Roman" w:eastAsia="Times New Roman" w:hAnsi="Times New Roman" w:cs="Times New Roman"/>
                <w:b w:val="0"/>
                <w:bCs w:val="0"/>
                <w:sz w:val="22"/>
                <w:szCs w:val="22"/>
                <w:lang w:val="ca-ES" w:eastAsia="es-ES" w:bidi="ar-SA"/>
              </w:rPr>
            </w:pPr>
            <w:proofErr w:type="spellStart"/>
            <w:r w:rsidRPr="004F6895">
              <w:rPr>
                <w:rFonts w:ascii="Times New Roman" w:hAnsi="Times New Roman" w:cs="Times New Roman"/>
                <w:b w:val="0"/>
                <w:bCs w:val="0"/>
                <w:sz w:val="22"/>
                <w:szCs w:val="22"/>
                <w:lang w:val="ca-ES"/>
              </w:rPr>
              <w:t>Otavalo</w:t>
            </w:r>
            <w:proofErr w:type="spellEnd"/>
          </w:p>
        </w:tc>
        <w:tc>
          <w:tcPr>
            <w:tcW w:w="3033" w:type="dxa"/>
            <w:tcBorders>
              <w:left w:val="single" w:sz="4" w:space="0" w:color="auto"/>
            </w:tcBorders>
            <w:hideMark/>
          </w:tcPr>
          <w:p w14:paraId="2CE00DFF" w14:textId="4B2C2610" w:rsidR="00A4779D" w:rsidRPr="004F6895" w:rsidRDefault="006C1A7C" w:rsidP="00F26DE3">
            <w:pPr>
              <w:widowControl/>
              <w:suppressAutoHyphens w:val="0"/>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val="ca-ES" w:eastAsia="es-ES" w:bidi="ar-SA"/>
              </w:rPr>
            </w:pPr>
            <w:r w:rsidRPr="004F6895">
              <w:rPr>
                <w:rFonts w:ascii="Times New Roman" w:hAnsi="Times New Roman" w:cs="Times New Roman"/>
                <w:sz w:val="22"/>
                <w:szCs w:val="22"/>
                <w:lang w:val="ca-ES"/>
              </w:rPr>
              <w:t xml:space="preserve">Hotel </w:t>
            </w:r>
            <w:r w:rsidR="000137AE" w:rsidRPr="004F6895">
              <w:rPr>
                <w:rFonts w:ascii="Times New Roman" w:hAnsi="Times New Roman" w:cs="Times New Roman"/>
                <w:sz w:val="22"/>
                <w:szCs w:val="22"/>
                <w:lang w:val="ca-ES"/>
              </w:rPr>
              <w:t xml:space="preserve">El </w:t>
            </w:r>
            <w:proofErr w:type="spellStart"/>
            <w:r w:rsidR="000137AE" w:rsidRPr="004F6895">
              <w:rPr>
                <w:rFonts w:ascii="Times New Roman" w:hAnsi="Times New Roman" w:cs="Times New Roman"/>
                <w:sz w:val="22"/>
                <w:szCs w:val="22"/>
                <w:lang w:val="ca-ES"/>
              </w:rPr>
              <w:t>Indio</w:t>
            </w:r>
            <w:proofErr w:type="spellEnd"/>
            <w:r w:rsidRPr="004F6895">
              <w:rPr>
                <w:rFonts w:ascii="Times New Roman" w:hAnsi="Times New Roman" w:cs="Times New Roman"/>
                <w:sz w:val="22"/>
                <w:szCs w:val="22"/>
                <w:lang w:val="ca-ES"/>
              </w:rPr>
              <w:t xml:space="preserve"> </w:t>
            </w:r>
            <w:proofErr w:type="spellStart"/>
            <w:r w:rsidRPr="004F6895">
              <w:rPr>
                <w:rFonts w:ascii="Times New Roman" w:hAnsi="Times New Roman" w:cs="Times New Roman"/>
                <w:sz w:val="22"/>
                <w:szCs w:val="22"/>
                <w:lang w:val="ca-ES"/>
              </w:rPr>
              <w:t>Inn</w:t>
            </w:r>
            <w:proofErr w:type="spellEnd"/>
            <w:r w:rsidR="009267A1" w:rsidRPr="004F6895">
              <w:rPr>
                <w:rFonts w:ascii="Times New Roman" w:hAnsi="Times New Roman" w:cs="Times New Roman"/>
                <w:sz w:val="22"/>
                <w:szCs w:val="22"/>
                <w:lang w:val="ca-ES"/>
              </w:rPr>
              <w:t xml:space="preserve"> o similar</w:t>
            </w:r>
          </w:p>
        </w:tc>
      </w:tr>
      <w:tr w:rsidR="006C1A7C" w:rsidRPr="004F6895" w14:paraId="3DC09C4F" w14:textId="77777777" w:rsidTr="00D240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Borders>
              <w:right w:val="single" w:sz="4" w:space="0" w:color="auto"/>
            </w:tcBorders>
          </w:tcPr>
          <w:p w14:paraId="02BF0E4F" w14:textId="5C0B343F" w:rsidR="006C1A7C" w:rsidRPr="004F6895" w:rsidRDefault="006C1A7C" w:rsidP="00F26DE3">
            <w:pPr>
              <w:widowControl/>
              <w:suppressAutoHyphens w:val="0"/>
              <w:spacing w:before="120" w:after="120"/>
              <w:jc w:val="center"/>
              <w:rPr>
                <w:rFonts w:ascii="Times New Roman" w:hAnsi="Times New Roman" w:cs="Times New Roman"/>
                <w:b w:val="0"/>
                <w:bCs w:val="0"/>
                <w:sz w:val="22"/>
                <w:szCs w:val="22"/>
                <w:lang w:val="ca-ES"/>
              </w:rPr>
            </w:pPr>
            <w:r w:rsidRPr="004F6895">
              <w:rPr>
                <w:rFonts w:ascii="Times New Roman" w:hAnsi="Times New Roman" w:cs="Times New Roman"/>
                <w:b w:val="0"/>
                <w:bCs w:val="0"/>
                <w:sz w:val="22"/>
                <w:szCs w:val="22"/>
                <w:lang w:val="ca-ES"/>
              </w:rPr>
              <w:t>Quito</w:t>
            </w:r>
          </w:p>
        </w:tc>
        <w:tc>
          <w:tcPr>
            <w:tcW w:w="3033" w:type="dxa"/>
            <w:tcBorders>
              <w:left w:val="single" w:sz="4" w:space="0" w:color="auto"/>
            </w:tcBorders>
          </w:tcPr>
          <w:p w14:paraId="7694990E" w14:textId="5E87B72F" w:rsidR="006C1A7C" w:rsidRPr="004F6895" w:rsidRDefault="006C1A7C" w:rsidP="00F26DE3">
            <w:pPr>
              <w:widowControl/>
              <w:suppressAutoHyphens w:val="0"/>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ca-ES"/>
              </w:rPr>
            </w:pPr>
            <w:r w:rsidRPr="004F6895">
              <w:rPr>
                <w:rFonts w:ascii="Times New Roman" w:hAnsi="Times New Roman" w:cs="Times New Roman"/>
                <w:sz w:val="22"/>
                <w:szCs w:val="22"/>
                <w:lang w:val="ca-ES"/>
              </w:rPr>
              <w:t>Hotel Ibis</w:t>
            </w:r>
            <w:r w:rsidR="009267A1" w:rsidRPr="004F6895">
              <w:rPr>
                <w:rFonts w:ascii="Times New Roman" w:hAnsi="Times New Roman" w:cs="Times New Roman"/>
                <w:sz w:val="22"/>
                <w:szCs w:val="22"/>
                <w:lang w:val="ca-ES"/>
              </w:rPr>
              <w:t xml:space="preserve"> o similar</w:t>
            </w:r>
          </w:p>
        </w:tc>
      </w:tr>
      <w:tr w:rsidR="00A4779D" w:rsidRPr="004F6895" w14:paraId="24D6A6AC" w14:textId="77777777" w:rsidTr="00D24055">
        <w:tc>
          <w:tcPr>
            <w:cnfStyle w:val="001000000000" w:firstRow="0" w:lastRow="0" w:firstColumn="1" w:lastColumn="0" w:oddVBand="0" w:evenVBand="0" w:oddHBand="0" w:evenHBand="0" w:firstRowFirstColumn="0" w:firstRowLastColumn="0" w:lastRowFirstColumn="0" w:lastRowLastColumn="0"/>
            <w:tcW w:w="1506" w:type="dxa"/>
            <w:tcBorders>
              <w:top w:val="single" w:sz="4" w:space="0" w:color="7F7F7F" w:themeColor="text1" w:themeTint="80"/>
              <w:bottom w:val="single" w:sz="4" w:space="0" w:color="7F7F7F" w:themeColor="text1" w:themeTint="80"/>
              <w:right w:val="single" w:sz="4" w:space="0" w:color="auto"/>
            </w:tcBorders>
            <w:hideMark/>
          </w:tcPr>
          <w:p w14:paraId="66A9805B" w14:textId="525A64DF" w:rsidR="00A4779D" w:rsidRPr="004F6895" w:rsidRDefault="006C1A7C" w:rsidP="00F26DE3">
            <w:pPr>
              <w:widowControl/>
              <w:suppressAutoHyphens w:val="0"/>
              <w:spacing w:before="120" w:after="120"/>
              <w:jc w:val="center"/>
              <w:rPr>
                <w:rFonts w:ascii="Times New Roman" w:eastAsia="Times New Roman" w:hAnsi="Times New Roman" w:cs="Times New Roman"/>
                <w:b w:val="0"/>
                <w:bCs w:val="0"/>
                <w:sz w:val="22"/>
                <w:szCs w:val="22"/>
                <w:lang w:val="ca-ES" w:eastAsia="es-ES" w:bidi="ar-SA"/>
              </w:rPr>
            </w:pPr>
            <w:proofErr w:type="spellStart"/>
            <w:r w:rsidRPr="004F6895">
              <w:rPr>
                <w:rFonts w:ascii="Times New Roman" w:hAnsi="Times New Roman" w:cs="Times New Roman"/>
                <w:b w:val="0"/>
                <w:bCs w:val="0"/>
                <w:sz w:val="22"/>
                <w:szCs w:val="22"/>
                <w:lang w:val="ca-ES"/>
              </w:rPr>
              <w:t>Latacunga</w:t>
            </w:r>
            <w:proofErr w:type="spellEnd"/>
          </w:p>
        </w:tc>
        <w:tc>
          <w:tcPr>
            <w:tcW w:w="3033" w:type="dxa"/>
            <w:tcBorders>
              <w:left w:val="single" w:sz="4" w:space="0" w:color="auto"/>
            </w:tcBorders>
            <w:hideMark/>
          </w:tcPr>
          <w:p w14:paraId="0FAE17E0" w14:textId="59DCDAD1" w:rsidR="00A4779D" w:rsidRPr="004F6895" w:rsidRDefault="006C1A7C" w:rsidP="00F26DE3">
            <w:pPr>
              <w:widowControl/>
              <w:suppressAutoHyphens w:val="0"/>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val="ca-ES" w:eastAsia="es-ES" w:bidi="ar-SA"/>
              </w:rPr>
            </w:pPr>
            <w:r w:rsidRPr="004F6895">
              <w:rPr>
                <w:rFonts w:ascii="Times New Roman" w:hAnsi="Times New Roman" w:cs="Times New Roman"/>
                <w:sz w:val="22"/>
                <w:szCs w:val="22"/>
                <w:lang w:val="ca-ES"/>
              </w:rPr>
              <w:t xml:space="preserve">Hotel </w:t>
            </w:r>
            <w:proofErr w:type="spellStart"/>
            <w:r w:rsidRPr="004F6895">
              <w:rPr>
                <w:rFonts w:ascii="Times New Roman" w:hAnsi="Times New Roman" w:cs="Times New Roman"/>
                <w:sz w:val="22"/>
                <w:szCs w:val="22"/>
                <w:lang w:val="ca-ES"/>
              </w:rPr>
              <w:t>Reec</w:t>
            </w:r>
            <w:proofErr w:type="spellEnd"/>
            <w:r w:rsidR="009267A1" w:rsidRPr="004F6895">
              <w:rPr>
                <w:rFonts w:ascii="Times New Roman" w:hAnsi="Times New Roman" w:cs="Times New Roman"/>
                <w:sz w:val="22"/>
                <w:szCs w:val="22"/>
                <w:lang w:val="ca-ES"/>
              </w:rPr>
              <w:t xml:space="preserve"> o similar</w:t>
            </w:r>
          </w:p>
        </w:tc>
      </w:tr>
      <w:tr w:rsidR="00A4779D" w:rsidRPr="004F6895" w14:paraId="600F2D4F" w14:textId="77777777" w:rsidTr="00D240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Borders>
              <w:right w:val="single" w:sz="4" w:space="0" w:color="auto"/>
            </w:tcBorders>
            <w:hideMark/>
          </w:tcPr>
          <w:p w14:paraId="59C4D419" w14:textId="6D665666" w:rsidR="00A4779D" w:rsidRPr="004F6895" w:rsidRDefault="006C1A7C" w:rsidP="00F26DE3">
            <w:pPr>
              <w:widowControl/>
              <w:suppressAutoHyphens w:val="0"/>
              <w:spacing w:before="120" w:after="120"/>
              <w:jc w:val="center"/>
              <w:rPr>
                <w:rFonts w:ascii="Times New Roman" w:eastAsia="Times New Roman" w:hAnsi="Times New Roman" w:cs="Times New Roman"/>
                <w:b w:val="0"/>
                <w:bCs w:val="0"/>
                <w:sz w:val="22"/>
                <w:szCs w:val="22"/>
                <w:lang w:val="ca-ES" w:eastAsia="es-ES" w:bidi="ar-SA"/>
              </w:rPr>
            </w:pPr>
            <w:proofErr w:type="spellStart"/>
            <w:r w:rsidRPr="004F6895">
              <w:rPr>
                <w:rFonts w:ascii="Times New Roman" w:hAnsi="Times New Roman" w:cs="Times New Roman"/>
                <w:b w:val="0"/>
                <w:bCs w:val="0"/>
                <w:sz w:val="22"/>
                <w:szCs w:val="22"/>
                <w:lang w:val="ca-ES"/>
              </w:rPr>
              <w:t>Baños</w:t>
            </w:r>
            <w:proofErr w:type="spellEnd"/>
          </w:p>
        </w:tc>
        <w:tc>
          <w:tcPr>
            <w:tcW w:w="3033" w:type="dxa"/>
            <w:tcBorders>
              <w:left w:val="single" w:sz="4" w:space="0" w:color="auto"/>
            </w:tcBorders>
            <w:hideMark/>
          </w:tcPr>
          <w:p w14:paraId="6F09A516" w14:textId="49BD3C34" w:rsidR="00A4779D" w:rsidRPr="004F6895" w:rsidRDefault="006C1A7C" w:rsidP="00F26DE3">
            <w:pPr>
              <w:widowControl/>
              <w:suppressAutoHyphens w:val="0"/>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val="ca-ES" w:eastAsia="es-ES" w:bidi="ar-SA"/>
              </w:rPr>
            </w:pPr>
            <w:r w:rsidRPr="004F6895">
              <w:rPr>
                <w:rFonts w:ascii="Times New Roman" w:hAnsi="Times New Roman" w:cs="Times New Roman"/>
                <w:sz w:val="22"/>
                <w:szCs w:val="22"/>
                <w:lang w:val="ca-ES"/>
              </w:rPr>
              <w:t>Hotel La Floresta</w:t>
            </w:r>
            <w:r w:rsidR="009267A1" w:rsidRPr="004F6895">
              <w:rPr>
                <w:rFonts w:ascii="Times New Roman" w:hAnsi="Times New Roman" w:cs="Times New Roman"/>
                <w:sz w:val="22"/>
                <w:szCs w:val="22"/>
                <w:lang w:val="ca-ES"/>
              </w:rPr>
              <w:t xml:space="preserve"> o similar</w:t>
            </w:r>
          </w:p>
        </w:tc>
      </w:tr>
      <w:tr w:rsidR="00A4779D" w:rsidRPr="004F6895" w14:paraId="19927C7C" w14:textId="77777777" w:rsidTr="00D24055">
        <w:tc>
          <w:tcPr>
            <w:cnfStyle w:val="001000000000" w:firstRow="0" w:lastRow="0" w:firstColumn="1" w:lastColumn="0" w:oddVBand="0" w:evenVBand="0" w:oddHBand="0" w:evenHBand="0" w:firstRowFirstColumn="0" w:firstRowLastColumn="0" w:lastRowFirstColumn="0" w:lastRowLastColumn="0"/>
            <w:tcW w:w="1506" w:type="dxa"/>
            <w:tcBorders>
              <w:top w:val="single" w:sz="4" w:space="0" w:color="7F7F7F" w:themeColor="text1" w:themeTint="80"/>
              <w:bottom w:val="single" w:sz="4" w:space="0" w:color="7F7F7F" w:themeColor="text1" w:themeTint="80"/>
              <w:right w:val="single" w:sz="4" w:space="0" w:color="auto"/>
            </w:tcBorders>
            <w:hideMark/>
          </w:tcPr>
          <w:p w14:paraId="414A1454" w14:textId="55977372" w:rsidR="00A4779D" w:rsidRPr="004F6895" w:rsidRDefault="006C1A7C" w:rsidP="00F26DE3">
            <w:pPr>
              <w:widowControl/>
              <w:suppressAutoHyphens w:val="0"/>
              <w:spacing w:before="120" w:after="120"/>
              <w:jc w:val="center"/>
              <w:rPr>
                <w:rFonts w:ascii="Times New Roman" w:eastAsia="Times New Roman" w:hAnsi="Times New Roman" w:cs="Times New Roman"/>
                <w:b w:val="0"/>
                <w:bCs w:val="0"/>
                <w:sz w:val="22"/>
                <w:szCs w:val="22"/>
                <w:lang w:val="ca-ES" w:eastAsia="es-ES" w:bidi="ar-SA"/>
              </w:rPr>
            </w:pPr>
            <w:proofErr w:type="spellStart"/>
            <w:r w:rsidRPr="004F6895">
              <w:rPr>
                <w:rFonts w:ascii="Times New Roman" w:hAnsi="Times New Roman" w:cs="Times New Roman"/>
                <w:b w:val="0"/>
                <w:bCs w:val="0"/>
                <w:sz w:val="22"/>
                <w:szCs w:val="22"/>
                <w:lang w:val="ca-ES"/>
              </w:rPr>
              <w:t>Riobamba</w:t>
            </w:r>
            <w:proofErr w:type="spellEnd"/>
          </w:p>
        </w:tc>
        <w:tc>
          <w:tcPr>
            <w:tcW w:w="3033" w:type="dxa"/>
            <w:tcBorders>
              <w:left w:val="single" w:sz="4" w:space="0" w:color="auto"/>
            </w:tcBorders>
            <w:hideMark/>
          </w:tcPr>
          <w:p w14:paraId="51FAB22E" w14:textId="46ED2E0F" w:rsidR="00A4779D" w:rsidRPr="004F6895" w:rsidRDefault="006C1A7C" w:rsidP="00F26DE3">
            <w:pPr>
              <w:widowControl/>
              <w:suppressAutoHyphens w:val="0"/>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val="ca-ES" w:eastAsia="es-ES" w:bidi="ar-SA"/>
              </w:rPr>
            </w:pPr>
            <w:r w:rsidRPr="004F6895">
              <w:rPr>
                <w:rFonts w:ascii="Times New Roman" w:hAnsi="Times New Roman" w:cs="Times New Roman"/>
                <w:sz w:val="22"/>
                <w:szCs w:val="22"/>
                <w:lang w:val="ca-ES"/>
              </w:rPr>
              <w:t xml:space="preserve">Hotel </w:t>
            </w:r>
            <w:proofErr w:type="spellStart"/>
            <w:r w:rsidR="000137AE" w:rsidRPr="004F6895">
              <w:rPr>
                <w:rFonts w:ascii="Times New Roman" w:hAnsi="Times New Roman" w:cs="Times New Roman"/>
                <w:sz w:val="22"/>
                <w:szCs w:val="22"/>
                <w:lang w:val="ca-ES"/>
              </w:rPr>
              <w:t>Quindeloma</w:t>
            </w:r>
            <w:proofErr w:type="spellEnd"/>
            <w:r w:rsidR="009267A1" w:rsidRPr="004F6895">
              <w:rPr>
                <w:rFonts w:ascii="Times New Roman" w:hAnsi="Times New Roman" w:cs="Times New Roman"/>
                <w:sz w:val="22"/>
                <w:szCs w:val="22"/>
                <w:lang w:val="ca-ES"/>
              </w:rPr>
              <w:t xml:space="preserve"> o similar</w:t>
            </w:r>
          </w:p>
        </w:tc>
      </w:tr>
      <w:tr w:rsidR="00A4779D" w:rsidRPr="004F6895" w14:paraId="6D39C44A" w14:textId="77777777" w:rsidTr="00D240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Borders>
              <w:right w:val="single" w:sz="4" w:space="0" w:color="auto"/>
            </w:tcBorders>
            <w:hideMark/>
          </w:tcPr>
          <w:p w14:paraId="23BE587F" w14:textId="616AA989" w:rsidR="00A4779D" w:rsidRPr="004F6895" w:rsidRDefault="006C1A7C" w:rsidP="00F26DE3">
            <w:pPr>
              <w:widowControl/>
              <w:suppressAutoHyphens w:val="0"/>
              <w:spacing w:before="120" w:after="120"/>
              <w:jc w:val="center"/>
              <w:rPr>
                <w:rFonts w:ascii="Times New Roman" w:eastAsia="Times New Roman" w:hAnsi="Times New Roman" w:cs="Times New Roman"/>
                <w:b w:val="0"/>
                <w:bCs w:val="0"/>
                <w:sz w:val="22"/>
                <w:szCs w:val="22"/>
                <w:lang w:val="ca-ES" w:eastAsia="es-ES" w:bidi="ar-SA"/>
              </w:rPr>
            </w:pPr>
            <w:r w:rsidRPr="004F6895">
              <w:rPr>
                <w:rFonts w:ascii="Times New Roman" w:hAnsi="Times New Roman" w:cs="Times New Roman"/>
                <w:b w:val="0"/>
                <w:bCs w:val="0"/>
                <w:sz w:val="22"/>
                <w:szCs w:val="22"/>
                <w:lang w:val="ca-ES"/>
              </w:rPr>
              <w:t>Cuenca</w:t>
            </w:r>
          </w:p>
        </w:tc>
        <w:tc>
          <w:tcPr>
            <w:tcW w:w="3033" w:type="dxa"/>
            <w:tcBorders>
              <w:left w:val="single" w:sz="4" w:space="0" w:color="auto"/>
            </w:tcBorders>
            <w:hideMark/>
          </w:tcPr>
          <w:p w14:paraId="5855C37F" w14:textId="0E62A84A" w:rsidR="00A4779D" w:rsidRPr="004F6895" w:rsidRDefault="006C1A7C" w:rsidP="00F26DE3">
            <w:pPr>
              <w:widowControl/>
              <w:suppressAutoHyphens w:val="0"/>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val="ca-ES" w:eastAsia="es-ES" w:bidi="ar-SA"/>
              </w:rPr>
            </w:pPr>
            <w:r w:rsidRPr="004F6895">
              <w:rPr>
                <w:rFonts w:ascii="Times New Roman" w:hAnsi="Times New Roman" w:cs="Times New Roman"/>
                <w:sz w:val="22"/>
                <w:szCs w:val="22"/>
                <w:lang w:val="ca-ES"/>
              </w:rPr>
              <w:t xml:space="preserve">Hotel </w:t>
            </w:r>
            <w:r w:rsidR="000137AE" w:rsidRPr="004F6895">
              <w:rPr>
                <w:rFonts w:ascii="Times New Roman" w:hAnsi="Times New Roman" w:cs="Times New Roman"/>
                <w:sz w:val="22"/>
                <w:szCs w:val="22"/>
                <w:lang w:val="ca-ES"/>
              </w:rPr>
              <w:t xml:space="preserve">Los Balcones </w:t>
            </w:r>
            <w:r w:rsidR="009267A1" w:rsidRPr="004F6895">
              <w:rPr>
                <w:rFonts w:ascii="Times New Roman" w:hAnsi="Times New Roman" w:cs="Times New Roman"/>
                <w:sz w:val="22"/>
                <w:szCs w:val="22"/>
                <w:lang w:val="ca-ES"/>
              </w:rPr>
              <w:t>o similar</w:t>
            </w:r>
          </w:p>
        </w:tc>
      </w:tr>
      <w:tr w:rsidR="00A4779D" w:rsidRPr="004F6895" w14:paraId="2E81675A" w14:textId="77777777" w:rsidTr="00D24055">
        <w:tc>
          <w:tcPr>
            <w:cnfStyle w:val="001000000000" w:firstRow="0" w:lastRow="0" w:firstColumn="1" w:lastColumn="0" w:oddVBand="0" w:evenVBand="0" w:oddHBand="0" w:evenHBand="0" w:firstRowFirstColumn="0" w:firstRowLastColumn="0" w:lastRowFirstColumn="0" w:lastRowLastColumn="0"/>
            <w:tcW w:w="1506" w:type="dxa"/>
            <w:tcBorders>
              <w:top w:val="single" w:sz="4" w:space="0" w:color="7F7F7F" w:themeColor="text1" w:themeTint="80"/>
              <w:bottom w:val="single" w:sz="4" w:space="0" w:color="7F7F7F" w:themeColor="text1" w:themeTint="80"/>
              <w:right w:val="single" w:sz="4" w:space="0" w:color="auto"/>
            </w:tcBorders>
            <w:hideMark/>
          </w:tcPr>
          <w:p w14:paraId="69465B68" w14:textId="64A80528" w:rsidR="00A4779D" w:rsidRPr="004F6895" w:rsidRDefault="006C1A7C" w:rsidP="00F26DE3">
            <w:pPr>
              <w:widowControl/>
              <w:suppressAutoHyphens w:val="0"/>
              <w:spacing w:before="120" w:after="120"/>
              <w:jc w:val="center"/>
              <w:rPr>
                <w:rFonts w:ascii="Times New Roman" w:eastAsia="Times New Roman" w:hAnsi="Times New Roman" w:cs="Times New Roman"/>
                <w:b w:val="0"/>
                <w:bCs w:val="0"/>
                <w:sz w:val="22"/>
                <w:szCs w:val="22"/>
                <w:lang w:val="ca-ES" w:eastAsia="es-ES" w:bidi="ar-SA"/>
              </w:rPr>
            </w:pPr>
            <w:r w:rsidRPr="004F6895">
              <w:rPr>
                <w:rFonts w:ascii="Times New Roman" w:hAnsi="Times New Roman" w:cs="Times New Roman"/>
                <w:b w:val="0"/>
                <w:bCs w:val="0"/>
                <w:sz w:val="22"/>
                <w:szCs w:val="22"/>
                <w:lang w:val="ca-ES"/>
              </w:rPr>
              <w:t>Guayaquil</w:t>
            </w:r>
          </w:p>
        </w:tc>
        <w:tc>
          <w:tcPr>
            <w:tcW w:w="3033" w:type="dxa"/>
            <w:tcBorders>
              <w:left w:val="single" w:sz="4" w:space="0" w:color="auto"/>
            </w:tcBorders>
            <w:hideMark/>
          </w:tcPr>
          <w:p w14:paraId="4B2D9386" w14:textId="4AF4419A" w:rsidR="00A4779D" w:rsidRPr="004F6895" w:rsidRDefault="000137AE" w:rsidP="00F26DE3">
            <w:pPr>
              <w:widowControl/>
              <w:suppressAutoHyphens w:val="0"/>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ca-ES"/>
              </w:rPr>
            </w:pPr>
            <w:proofErr w:type="spellStart"/>
            <w:r w:rsidRPr="004F6895">
              <w:rPr>
                <w:rFonts w:ascii="Times New Roman" w:hAnsi="Times New Roman" w:cs="Times New Roman"/>
                <w:sz w:val="22"/>
                <w:szCs w:val="22"/>
                <w:lang w:val="ca-ES"/>
              </w:rPr>
              <w:t>Grand</w:t>
            </w:r>
            <w:proofErr w:type="spellEnd"/>
            <w:r w:rsidRPr="004F6895">
              <w:rPr>
                <w:rFonts w:ascii="Times New Roman" w:hAnsi="Times New Roman" w:cs="Times New Roman"/>
                <w:sz w:val="22"/>
                <w:szCs w:val="22"/>
                <w:lang w:val="ca-ES"/>
              </w:rPr>
              <w:t xml:space="preserve"> Hotel </w:t>
            </w:r>
            <w:r w:rsidR="009267A1" w:rsidRPr="004F6895">
              <w:rPr>
                <w:rFonts w:ascii="Times New Roman" w:hAnsi="Times New Roman" w:cs="Times New Roman"/>
                <w:sz w:val="22"/>
                <w:szCs w:val="22"/>
                <w:lang w:val="ca-ES"/>
              </w:rPr>
              <w:t>o similar</w:t>
            </w:r>
          </w:p>
        </w:tc>
      </w:tr>
      <w:tr w:rsidR="00A4779D" w:rsidRPr="004F6895" w14:paraId="13155F76" w14:textId="77777777" w:rsidTr="00D240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Borders>
              <w:right w:val="single" w:sz="4" w:space="0" w:color="auto"/>
            </w:tcBorders>
            <w:hideMark/>
          </w:tcPr>
          <w:p w14:paraId="3566C236" w14:textId="3CC910BC" w:rsidR="00A4779D" w:rsidRPr="004F6895" w:rsidRDefault="00A1163D" w:rsidP="00F26DE3">
            <w:pPr>
              <w:widowControl/>
              <w:suppressAutoHyphens w:val="0"/>
              <w:spacing w:before="120" w:after="120"/>
              <w:jc w:val="center"/>
              <w:rPr>
                <w:rFonts w:ascii="Times New Roman" w:eastAsia="Times New Roman" w:hAnsi="Times New Roman" w:cs="Times New Roman"/>
                <w:b w:val="0"/>
                <w:bCs w:val="0"/>
                <w:sz w:val="22"/>
                <w:szCs w:val="22"/>
                <w:lang w:val="ca-ES" w:eastAsia="es-ES" w:bidi="ar-SA"/>
              </w:rPr>
            </w:pPr>
            <w:r w:rsidRPr="004F6895">
              <w:rPr>
                <w:rFonts w:ascii="Times New Roman" w:hAnsi="Times New Roman" w:cs="Times New Roman"/>
                <w:b w:val="0"/>
                <w:bCs w:val="0"/>
                <w:sz w:val="22"/>
                <w:szCs w:val="22"/>
                <w:lang w:val="ca-ES"/>
              </w:rPr>
              <w:t xml:space="preserve">Puerto </w:t>
            </w:r>
            <w:r w:rsidR="006C1A7C" w:rsidRPr="004F6895">
              <w:rPr>
                <w:rFonts w:ascii="Times New Roman" w:hAnsi="Times New Roman" w:cs="Times New Roman"/>
                <w:b w:val="0"/>
                <w:bCs w:val="0"/>
                <w:sz w:val="22"/>
                <w:szCs w:val="22"/>
                <w:lang w:val="ca-ES"/>
              </w:rPr>
              <w:t>Lopez</w:t>
            </w:r>
          </w:p>
        </w:tc>
        <w:tc>
          <w:tcPr>
            <w:tcW w:w="3033" w:type="dxa"/>
            <w:tcBorders>
              <w:left w:val="single" w:sz="4" w:space="0" w:color="auto"/>
            </w:tcBorders>
            <w:hideMark/>
          </w:tcPr>
          <w:p w14:paraId="42355547" w14:textId="17859E58" w:rsidR="00A4779D" w:rsidRPr="004F6895" w:rsidRDefault="006C1A7C" w:rsidP="00F26DE3">
            <w:pPr>
              <w:widowControl/>
              <w:suppressAutoHyphens w:val="0"/>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val="ca-ES" w:eastAsia="es-ES" w:bidi="ar-SA"/>
              </w:rPr>
            </w:pPr>
            <w:r w:rsidRPr="004F6895">
              <w:rPr>
                <w:rFonts w:ascii="Times New Roman" w:hAnsi="Times New Roman" w:cs="Times New Roman"/>
                <w:sz w:val="22"/>
                <w:szCs w:val="22"/>
                <w:lang w:val="ca-ES"/>
              </w:rPr>
              <w:t>Hotel Victor Hugo</w:t>
            </w:r>
            <w:r w:rsidR="009267A1" w:rsidRPr="004F6895">
              <w:rPr>
                <w:rFonts w:ascii="Times New Roman" w:hAnsi="Times New Roman" w:cs="Times New Roman"/>
                <w:sz w:val="22"/>
                <w:szCs w:val="22"/>
                <w:lang w:val="ca-ES"/>
              </w:rPr>
              <w:t xml:space="preserve"> o similar</w:t>
            </w:r>
          </w:p>
        </w:tc>
      </w:tr>
    </w:tbl>
    <w:p w14:paraId="63290744" w14:textId="77777777" w:rsidR="008D7088" w:rsidRPr="004F6895" w:rsidRDefault="008D7088" w:rsidP="008D7088">
      <w:pPr>
        <w:pStyle w:val="Sinespaciado"/>
        <w:spacing w:line="276" w:lineRule="auto"/>
        <w:ind w:left="567" w:right="530"/>
        <w:jc w:val="both"/>
        <w:rPr>
          <w:rFonts w:ascii="Times New Roman" w:hAnsi="Times New Roman" w:cs="Times New Roman"/>
          <w:b/>
          <w:bCs/>
          <w:sz w:val="22"/>
          <w:szCs w:val="22"/>
          <w:lang w:val="ca-ES"/>
        </w:rPr>
      </w:pPr>
    </w:p>
    <w:p w14:paraId="0958C2E0" w14:textId="77777777" w:rsidR="00FE7E8F" w:rsidRPr="004F6895" w:rsidRDefault="00FE7E8F" w:rsidP="00FE7E8F">
      <w:pPr>
        <w:pStyle w:val="Sinespaciado"/>
        <w:spacing w:line="276" w:lineRule="auto"/>
        <w:ind w:left="567" w:right="530"/>
        <w:jc w:val="both"/>
        <w:rPr>
          <w:rFonts w:ascii="Times New Roman" w:hAnsi="Times New Roman" w:cs="Times New Roman"/>
          <w:b/>
          <w:sz w:val="22"/>
          <w:szCs w:val="22"/>
          <w:lang w:val="ca-ES"/>
        </w:rPr>
      </w:pPr>
      <w:r w:rsidRPr="004F6895">
        <w:rPr>
          <w:rFonts w:ascii="Times New Roman" w:hAnsi="Times New Roman" w:cs="Times New Roman"/>
          <w:b/>
          <w:sz w:val="22"/>
          <w:szCs w:val="22"/>
          <w:lang w:val="ca-ES"/>
        </w:rPr>
        <w:t xml:space="preserve">Seguretat  </w:t>
      </w:r>
    </w:p>
    <w:p w14:paraId="1D28AD18" w14:textId="77777777" w:rsidR="00F20AAA" w:rsidRDefault="00FE7E8F" w:rsidP="00FE7E8F">
      <w:pPr>
        <w:pStyle w:val="Sinespaciado"/>
        <w:spacing w:line="276" w:lineRule="auto"/>
        <w:ind w:left="567" w:right="530"/>
        <w:jc w:val="both"/>
        <w:rPr>
          <w:rFonts w:ascii="Times New Roman" w:hAnsi="Times New Roman" w:cs="Times New Roman"/>
          <w:sz w:val="22"/>
          <w:szCs w:val="22"/>
          <w:lang w:val="ca-ES"/>
        </w:rPr>
      </w:pPr>
      <w:bookmarkStart w:id="5" w:name="_Hlk179287298"/>
      <w:r w:rsidRPr="004F6895">
        <w:rPr>
          <w:rFonts w:ascii="Times New Roman" w:hAnsi="Times New Roman" w:cs="Times New Roman"/>
          <w:sz w:val="22"/>
          <w:szCs w:val="22"/>
          <w:lang w:val="ca-ES"/>
        </w:rPr>
        <w:t xml:space="preserve">Es facilita la informació de la situació i requisits del país objecte del viatge d'acord amb la informació publicada a la pàgina web del Ministeri d'Afers Exteriors i Cooperació </w:t>
      </w:r>
    </w:p>
    <w:p w14:paraId="2D38B7A9" w14:textId="21F8F42A" w:rsidR="00FE7E8F" w:rsidRPr="004F6895" w:rsidRDefault="00F20AAA" w:rsidP="00FE7E8F">
      <w:pPr>
        <w:pStyle w:val="Sinespaciado"/>
        <w:spacing w:line="276" w:lineRule="auto"/>
        <w:ind w:left="567" w:right="530"/>
        <w:jc w:val="both"/>
        <w:rPr>
          <w:rFonts w:ascii="Times New Roman" w:hAnsi="Times New Roman" w:cs="Times New Roman"/>
          <w:sz w:val="22"/>
          <w:szCs w:val="22"/>
          <w:lang w:val="ca-ES"/>
        </w:rPr>
      </w:pPr>
      <w:hyperlink r:id="rId58" w:history="1">
        <w:r w:rsidRPr="00175877">
          <w:rPr>
            <w:rStyle w:val="Hipervnculo"/>
            <w:rFonts w:ascii="Times New Roman" w:hAnsi="Times New Roman" w:cs="Times New Roman"/>
            <w:sz w:val="22"/>
            <w:szCs w:val="22"/>
            <w:lang w:val="ca-ES"/>
          </w:rPr>
          <w:t>https://www.exteriores.gob.es/es/ServiciosAlCiudadano/Paginas/Recomendaciones-de-viaje.aspx</w:t>
        </w:r>
      </w:hyperlink>
      <w:r w:rsidR="00FE7E8F" w:rsidRPr="004F6895">
        <w:rPr>
          <w:rFonts w:ascii="Times New Roman" w:hAnsi="Times New Roman" w:cs="Times New Roman"/>
          <w:sz w:val="22"/>
          <w:szCs w:val="22"/>
          <w:lang w:val="ca-ES"/>
        </w:rPr>
        <w:t xml:space="preserve"> </w:t>
      </w:r>
    </w:p>
    <w:bookmarkEnd w:id="5"/>
    <w:p w14:paraId="73EA8F48" w14:textId="77777777" w:rsidR="00FE7E8F" w:rsidRPr="004F6895" w:rsidRDefault="00FE7E8F" w:rsidP="00FE7E8F">
      <w:pPr>
        <w:pStyle w:val="Sinespaciado"/>
        <w:spacing w:line="276" w:lineRule="auto"/>
        <w:ind w:left="567" w:right="530"/>
        <w:jc w:val="both"/>
        <w:rPr>
          <w:rFonts w:ascii="Times New Roman" w:hAnsi="Times New Roman" w:cs="Times New Roman"/>
          <w:sz w:val="22"/>
          <w:szCs w:val="22"/>
          <w:lang w:val="ca-ES"/>
        </w:rPr>
      </w:pPr>
    </w:p>
    <w:p w14:paraId="0887A28A" w14:textId="77777777" w:rsidR="00FE7E8F" w:rsidRPr="004F6895" w:rsidRDefault="00FE7E8F" w:rsidP="00FE7E8F">
      <w:pPr>
        <w:pStyle w:val="Sinespaciado"/>
        <w:spacing w:line="276" w:lineRule="auto"/>
        <w:ind w:left="567" w:right="530"/>
        <w:jc w:val="both"/>
        <w:rPr>
          <w:rFonts w:ascii="Times New Roman" w:hAnsi="Times New Roman" w:cs="Times New Roman"/>
          <w:b/>
          <w:sz w:val="22"/>
          <w:szCs w:val="22"/>
          <w:lang w:val="ca-ES"/>
        </w:rPr>
      </w:pPr>
      <w:r w:rsidRPr="004F6895">
        <w:rPr>
          <w:rFonts w:ascii="Times New Roman" w:hAnsi="Times New Roman" w:cs="Times New Roman"/>
          <w:b/>
          <w:sz w:val="22"/>
          <w:szCs w:val="22"/>
          <w:lang w:val="ca-ES"/>
        </w:rPr>
        <w:t xml:space="preserve">Reserva del viatge  </w:t>
      </w:r>
    </w:p>
    <w:p w14:paraId="27DC1237" w14:textId="77777777" w:rsidR="001D25DE" w:rsidRDefault="001D25DE" w:rsidP="001D25DE">
      <w:pPr>
        <w:pStyle w:val="Sinespaciado"/>
        <w:spacing w:line="276" w:lineRule="auto"/>
        <w:ind w:left="567" w:right="530"/>
        <w:jc w:val="both"/>
        <w:rPr>
          <w:rFonts w:ascii="Times New Roman" w:hAnsi="Times New Roman" w:cs="Times New Roman"/>
          <w:sz w:val="22"/>
          <w:szCs w:val="22"/>
          <w:lang w:val="ca-ES" w:bidi="ar-SA"/>
        </w:rPr>
      </w:pPr>
      <w:bookmarkStart w:id="6" w:name="_Hlk179287304"/>
      <w:r>
        <w:rPr>
          <w:rFonts w:ascii="Times New Roman" w:hAnsi="Times New Roman" w:cs="Times New Roman"/>
          <w:sz w:val="22"/>
          <w:szCs w:val="22"/>
          <w:lang w:val="ca-ES"/>
        </w:rPr>
        <w:t xml:space="preserve">Existeixen 3 maneres de formalitzar la inscripció del viatge: </w:t>
      </w:r>
    </w:p>
    <w:p w14:paraId="40B39E39" w14:textId="77777777" w:rsidR="001D25DE" w:rsidRDefault="001D25DE" w:rsidP="001D25DE">
      <w:pPr>
        <w:pStyle w:val="Sinespaciado"/>
        <w:numPr>
          <w:ilvl w:val="0"/>
          <w:numId w:val="7"/>
        </w:numPr>
        <w:spacing w:line="276" w:lineRule="auto"/>
        <w:ind w:right="530"/>
        <w:jc w:val="both"/>
        <w:rPr>
          <w:rFonts w:ascii="Times New Roman" w:hAnsi="Times New Roman" w:cs="Times New Roman"/>
          <w:sz w:val="22"/>
          <w:szCs w:val="22"/>
          <w:lang w:val="ca-ES"/>
        </w:rPr>
      </w:pPr>
      <w:r>
        <w:rPr>
          <w:rFonts w:ascii="Times New Roman" w:hAnsi="Times New Roman" w:cs="Times New Roman"/>
          <w:sz w:val="22"/>
          <w:szCs w:val="22"/>
          <w:lang w:val="ca-ES"/>
        </w:rPr>
        <w:t xml:space="preserve">Per telèfon: 93 715 66 59 </w:t>
      </w:r>
      <w:bookmarkStart w:id="7" w:name="_Hlk179449253"/>
      <w:bookmarkEnd w:id="7"/>
    </w:p>
    <w:p w14:paraId="45C9CD2B" w14:textId="77777777" w:rsidR="001D25DE" w:rsidRDefault="001D25DE" w:rsidP="001D25DE">
      <w:pPr>
        <w:pStyle w:val="Sinespaciado"/>
        <w:numPr>
          <w:ilvl w:val="0"/>
          <w:numId w:val="7"/>
        </w:numPr>
        <w:spacing w:line="276" w:lineRule="auto"/>
        <w:ind w:right="530"/>
        <w:jc w:val="both"/>
        <w:rPr>
          <w:rFonts w:ascii="Times New Roman" w:hAnsi="Times New Roman" w:cs="Times New Roman"/>
          <w:sz w:val="22"/>
          <w:szCs w:val="22"/>
          <w:lang w:val="ca-ES"/>
        </w:rPr>
      </w:pPr>
      <w:r>
        <w:rPr>
          <w:rFonts w:ascii="Times New Roman" w:hAnsi="Times New Roman" w:cs="Times New Roman"/>
          <w:sz w:val="22"/>
          <w:szCs w:val="22"/>
          <w:lang w:val="ca-ES"/>
        </w:rPr>
        <w:t xml:space="preserve">Per correu electrònic: kareba@karebaviatges.com </w:t>
      </w:r>
    </w:p>
    <w:p w14:paraId="69D0CA01" w14:textId="77777777" w:rsidR="001D25DE" w:rsidRDefault="001D25DE" w:rsidP="001D25DE">
      <w:pPr>
        <w:pStyle w:val="Sinespaciado"/>
        <w:numPr>
          <w:ilvl w:val="0"/>
          <w:numId w:val="7"/>
        </w:numPr>
        <w:spacing w:line="276" w:lineRule="auto"/>
        <w:ind w:right="530"/>
        <w:jc w:val="both"/>
        <w:rPr>
          <w:rFonts w:ascii="Times New Roman" w:hAnsi="Times New Roman" w:cs="Times New Roman"/>
          <w:sz w:val="22"/>
          <w:szCs w:val="22"/>
          <w:lang w:val="ca-ES"/>
        </w:rPr>
      </w:pPr>
      <w:r>
        <w:rPr>
          <w:rFonts w:ascii="Times New Roman" w:hAnsi="Times New Roman" w:cs="Times New Roman"/>
          <w:sz w:val="22"/>
          <w:szCs w:val="22"/>
          <w:lang w:val="ca-ES"/>
        </w:rPr>
        <w:t xml:space="preserve">3. Presencialment, a les nostres oficines de Kareba Viatges:  </w:t>
      </w:r>
    </w:p>
    <w:p w14:paraId="6C350CE8" w14:textId="091549A2" w:rsidR="00FE7E8F" w:rsidRPr="001D25DE" w:rsidRDefault="001D25DE" w:rsidP="001D25DE">
      <w:pPr>
        <w:pStyle w:val="Sinespaciado"/>
        <w:numPr>
          <w:ilvl w:val="1"/>
          <w:numId w:val="7"/>
        </w:numPr>
        <w:spacing w:line="276" w:lineRule="auto"/>
        <w:ind w:right="530"/>
        <w:jc w:val="both"/>
        <w:rPr>
          <w:rFonts w:ascii="Times New Roman" w:hAnsi="Times New Roman" w:cs="Times New Roman"/>
          <w:bCs/>
          <w:sz w:val="22"/>
          <w:szCs w:val="22"/>
          <w:lang w:val="ca-ES"/>
        </w:rPr>
      </w:pPr>
      <w:r>
        <w:rPr>
          <w:rFonts w:ascii="Times New Roman" w:hAnsi="Times New Roman" w:cs="Times New Roman"/>
          <w:bCs/>
          <w:sz w:val="22"/>
          <w:szCs w:val="22"/>
          <w:lang w:val="ca-ES"/>
        </w:rPr>
        <w:t>Ronda de Ponent, 80. 08201, Sabadell</w:t>
      </w:r>
    </w:p>
    <w:bookmarkEnd w:id="6"/>
    <w:p w14:paraId="4A3D1A0A" w14:textId="77777777" w:rsidR="00FE7E8F" w:rsidRPr="004F6895" w:rsidRDefault="00FE7E8F" w:rsidP="00FE7E8F">
      <w:pPr>
        <w:pStyle w:val="Sinespaciado"/>
        <w:spacing w:line="276" w:lineRule="auto"/>
        <w:ind w:right="530" w:firstLine="567"/>
        <w:jc w:val="both"/>
        <w:rPr>
          <w:rFonts w:ascii="Times New Roman" w:hAnsi="Times New Roman" w:cs="Times New Roman"/>
          <w:b/>
          <w:sz w:val="22"/>
          <w:szCs w:val="22"/>
          <w:lang w:val="ca-ES"/>
        </w:rPr>
      </w:pPr>
    </w:p>
    <w:p w14:paraId="251CD1EB" w14:textId="77777777" w:rsidR="00FE7E8F" w:rsidRPr="004F6895" w:rsidRDefault="00FE7E8F" w:rsidP="00FE7E8F">
      <w:pPr>
        <w:pStyle w:val="Sinespaciado"/>
        <w:spacing w:line="276" w:lineRule="auto"/>
        <w:ind w:right="530" w:firstLine="567"/>
        <w:jc w:val="both"/>
        <w:rPr>
          <w:rFonts w:ascii="Times New Roman" w:hAnsi="Times New Roman" w:cs="Times New Roman"/>
          <w:b/>
          <w:sz w:val="22"/>
          <w:szCs w:val="22"/>
          <w:lang w:val="ca-ES"/>
        </w:rPr>
      </w:pPr>
      <w:bookmarkStart w:id="8" w:name="_Hlk179287314"/>
      <w:r w:rsidRPr="004F6895">
        <w:rPr>
          <w:rFonts w:ascii="Times New Roman" w:hAnsi="Times New Roman" w:cs="Times New Roman"/>
          <w:b/>
          <w:sz w:val="22"/>
          <w:szCs w:val="22"/>
          <w:lang w:val="ca-ES"/>
        </w:rPr>
        <w:t xml:space="preserve">Pagament de la reserva  </w:t>
      </w:r>
    </w:p>
    <w:p w14:paraId="5DADE781" w14:textId="77777777" w:rsidR="00FE7E8F" w:rsidRPr="004F6895" w:rsidRDefault="00FE7E8F" w:rsidP="00FE7E8F">
      <w:pPr>
        <w:pStyle w:val="Sinespaciado"/>
        <w:spacing w:line="276" w:lineRule="auto"/>
        <w:ind w:left="567" w:right="530"/>
        <w:jc w:val="both"/>
        <w:rPr>
          <w:rFonts w:ascii="Times New Roman" w:hAnsi="Times New Roman" w:cs="Times New Roman"/>
          <w:sz w:val="22"/>
          <w:szCs w:val="22"/>
          <w:lang w:val="ca-ES"/>
        </w:rPr>
      </w:pPr>
      <w:r w:rsidRPr="004F6895">
        <w:rPr>
          <w:rFonts w:ascii="Times New Roman" w:hAnsi="Times New Roman" w:cs="Times New Roman"/>
          <w:sz w:val="22"/>
          <w:szCs w:val="22"/>
          <w:lang w:val="ca-ES"/>
        </w:rPr>
        <w:t xml:space="preserve">En el moment de formalitzar la inscripció es requereix una paga i senyal del 30% de l'import del viatge.  El pagament es pot realitzar per transferència bancària al següent número de compte:  </w:t>
      </w:r>
    </w:p>
    <w:p w14:paraId="73973679" w14:textId="77777777" w:rsidR="00FE7E8F" w:rsidRPr="004F6895" w:rsidRDefault="00FE7E8F" w:rsidP="00FE7E8F">
      <w:pPr>
        <w:pStyle w:val="Sinespaciado"/>
        <w:spacing w:line="276" w:lineRule="auto"/>
        <w:ind w:left="567" w:right="530"/>
        <w:jc w:val="both"/>
        <w:rPr>
          <w:rFonts w:ascii="Times New Roman" w:hAnsi="Times New Roman" w:cs="Times New Roman"/>
          <w:sz w:val="22"/>
          <w:szCs w:val="22"/>
          <w:lang w:val="ca-ES"/>
        </w:rPr>
      </w:pPr>
      <w:r w:rsidRPr="004F6895">
        <w:rPr>
          <w:rFonts w:ascii="Times New Roman" w:hAnsi="Times New Roman" w:cs="Times New Roman"/>
          <w:sz w:val="22"/>
          <w:szCs w:val="22"/>
          <w:lang w:val="ca-ES"/>
        </w:rPr>
        <w:t xml:space="preserve">BANC DE SABADELL: ES33 - 0081-0561 - 1100-0142 - 2853  </w:t>
      </w:r>
    </w:p>
    <w:p w14:paraId="0B11AE68" w14:textId="77777777" w:rsidR="00FE7E8F" w:rsidRPr="004F6895" w:rsidRDefault="00FE7E8F" w:rsidP="00FE7E8F">
      <w:pPr>
        <w:pStyle w:val="Sinespaciado"/>
        <w:spacing w:line="276" w:lineRule="auto"/>
        <w:ind w:left="567" w:right="530"/>
        <w:jc w:val="both"/>
        <w:rPr>
          <w:rFonts w:ascii="Times New Roman" w:hAnsi="Times New Roman" w:cs="Times New Roman"/>
          <w:sz w:val="22"/>
          <w:szCs w:val="22"/>
          <w:lang w:val="ca-ES"/>
        </w:rPr>
      </w:pPr>
      <w:r w:rsidRPr="004F6895">
        <w:rPr>
          <w:rFonts w:ascii="Times New Roman" w:hAnsi="Times New Roman" w:cs="Times New Roman"/>
          <w:sz w:val="22"/>
          <w:szCs w:val="22"/>
          <w:lang w:val="ca-ES"/>
        </w:rPr>
        <w:t xml:space="preserve">La inscripció no es considerarà formalitzada fins a la recepció del comprovant bancari de la transferència. També acceptem pagaments mitjançant targeta bancària. </w:t>
      </w:r>
    </w:p>
    <w:p w14:paraId="405C755E" w14:textId="77777777" w:rsidR="00FE7E8F" w:rsidRPr="004F6895" w:rsidRDefault="00FE7E8F" w:rsidP="00FE7E8F">
      <w:pPr>
        <w:pStyle w:val="Sinespaciado"/>
        <w:spacing w:line="276" w:lineRule="auto"/>
        <w:ind w:left="567" w:right="530"/>
        <w:jc w:val="both"/>
        <w:rPr>
          <w:rFonts w:ascii="Times New Roman" w:hAnsi="Times New Roman" w:cs="Times New Roman"/>
          <w:sz w:val="22"/>
          <w:szCs w:val="22"/>
          <w:lang w:val="ca-ES"/>
        </w:rPr>
      </w:pPr>
    </w:p>
    <w:p w14:paraId="2DD7075D" w14:textId="77777777" w:rsidR="001D25DE" w:rsidRDefault="001D25DE" w:rsidP="00FE7E8F">
      <w:pPr>
        <w:pStyle w:val="Sinespaciado"/>
        <w:spacing w:line="276" w:lineRule="auto"/>
        <w:ind w:left="567" w:right="530"/>
        <w:jc w:val="both"/>
        <w:rPr>
          <w:rFonts w:ascii="Times New Roman" w:hAnsi="Times New Roman" w:cs="Times New Roman"/>
          <w:b/>
          <w:sz w:val="22"/>
          <w:szCs w:val="22"/>
          <w:lang w:val="ca-ES"/>
        </w:rPr>
      </w:pPr>
    </w:p>
    <w:p w14:paraId="360F69B8" w14:textId="418531DF" w:rsidR="00FE7E8F" w:rsidRPr="004F6895" w:rsidRDefault="00FE7E8F" w:rsidP="00FE7E8F">
      <w:pPr>
        <w:pStyle w:val="Sinespaciado"/>
        <w:spacing w:line="276" w:lineRule="auto"/>
        <w:ind w:left="567" w:right="530"/>
        <w:jc w:val="both"/>
        <w:rPr>
          <w:rFonts w:ascii="Times New Roman" w:hAnsi="Times New Roman" w:cs="Times New Roman"/>
          <w:b/>
          <w:sz w:val="22"/>
          <w:szCs w:val="22"/>
          <w:lang w:val="ca-ES"/>
        </w:rPr>
      </w:pPr>
      <w:r w:rsidRPr="004F6895">
        <w:rPr>
          <w:rFonts w:ascii="Times New Roman" w:hAnsi="Times New Roman" w:cs="Times New Roman"/>
          <w:b/>
          <w:sz w:val="22"/>
          <w:szCs w:val="22"/>
          <w:lang w:val="ca-ES"/>
        </w:rPr>
        <w:lastRenderedPageBreak/>
        <w:t xml:space="preserve">Condicions de cancel·lació </w:t>
      </w:r>
    </w:p>
    <w:p w14:paraId="08579821" w14:textId="77777777" w:rsidR="00FE7E8F" w:rsidRPr="004F6895" w:rsidRDefault="00FE7E8F" w:rsidP="00FE7E8F">
      <w:pPr>
        <w:pStyle w:val="Sinespaciado"/>
        <w:spacing w:line="276" w:lineRule="auto"/>
        <w:ind w:left="567" w:right="530"/>
        <w:jc w:val="both"/>
        <w:rPr>
          <w:rFonts w:ascii="Times New Roman" w:hAnsi="Times New Roman" w:cs="Times New Roman"/>
          <w:sz w:val="22"/>
          <w:szCs w:val="22"/>
          <w:lang w:val="ca-ES"/>
        </w:rPr>
      </w:pPr>
      <w:r w:rsidRPr="004F6895">
        <w:rPr>
          <w:rFonts w:ascii="Times New Roman" w:hAnsi="Times New Roman" w:cs="Times New Roman"/>
          <w:sz w:val="22"/>
          <w:szCs w:val="22"/>
          <w:lang w:val="ca-ES"/>
        </w:rPr>
        <w:t>El viatger en qualsevol moment abans de l'inici del viatge pot resoldre el contracte havent d'abonar una penalització:</w:t>
      </w:r>
    </w:p>
    <w:p w14:paraId="2373ED20" w14:textId="77777777" w:rsidR="00FE7E8F" w:rsidRPr="004F6895" w:rsidRDefault="00FE7E8F" w:rsidP="00FE7E8F">
      <w:pPr>
        <w:pStyle w:val="Sinespaciado"/>
        <w:numPr>
          <w:ilvl w:val="0"/>
          <w:numId w:val="17"/>
        </w:numPr>
        <w:spacing w:line="276" w:lineRule="auto"/>
        <w:ind w:right="530"/>
        <w:jc w:val="both"/>
        <w:rPr>
          <w:rFonts w:ascii="Times New Roman" w:hAnsi="Times New Roman" w:cs="Times New Roman"/>
          <w:sz w:val="22"/>
          <w:szCs w:val="22"/>
          <w:lang w:val="ca-ES"/>
        </w:rPr>
      </w:pPr>
      <w:r w:rsidRPr="004F6895">
        <w:rPr>
          <w:rFonts w:ascii="Times New Roman" w:hAnsi="Times New Roman" w:cs="Times New Roman"/>
          <w:sz w:val="22"/>
          <w:szCs w:val="22"/>
          <w:lang w:val="ca-ES"/>
        </w:rPr>
        <w:t>Des de la confirmació de la reserva fins a 90 dies abans del viatge: 25% de l'import total del viatge</w:t>
      </w:r>
    </w:p>
    <w:p w14:paraId="315CB4E0" w14:textId="77777777" w:rsidR="00FE7E8F" w:rsidRPr="004F6895" w:rsidRDefault="00FE7E8F" w:rsidP="00FE7E8F">
      <w:pPr>
        <w:pStyle w:val="Sinespaciado"/>
        <w:numPr>
          <w:ilvl w:val="0"/>
          <w:numId w:val="17"/>
        </w:numPr>
        <w:spacing w:line="276" w:lineRule="auto"/>
        <w:ind w:right="530"/>
        <w:jc w:val="both"/>
        <w:rPr>
          <w:rFonts w:ascii="Times New Roman" w:hAnsi="Times New Roman" w:cs="Times New Roman"/>
          <w:sz w:val="22"/>
          <w:szCs w:val="22"/>
          <w:lang w:val="ca-ES"/>
        </w:rPr>
      </w:pPr>
      <w:r w:rsidRPr="004F6895">
        <w:rPr>
          <w:rFonts w:ascii="Times New Roman" w:hAnsi="Times New Roman" w:cs="Times New Roman"/>
          <w:sz w:val="22"/>
          <w:szCs w:val="22"/>
          <w:lang w:val="ca-ES"/>
        </w:rPr>
        <w:t>Des del dia 89 fins al dia 30 abans del viatge: 50% de l'import total del viatge</w:t>
      </w:r>
    </w:p>
    <w:p w14:paraId="4C93BD75" w14:textId="77777777" w:rsidR="00FE7E8F" w:rsidRPr="004F6895" w:rsidRDefault="00FE7E8F" w:rsidP="00FE7E8F">
      <w:pPr>
        <w:pStyle w:val="Sinespaciado"/>
        <w:numPr>
          <w:ilvl w:val="0"/>
          <w:numId w:val="17"/>
        </w:numPr>
        <w:spacing w:line="276" w:lineRule="auto"/>
        <w:ind w:right="530"/>
        <w:jc w:val="both"/>
        <w:rPr>
          <w:rFonts w:ascii="Times New Roman" w:hAnsi="Times New Roman" w:cs="Times New Roman"/>
          <w:sz w:val="22"/>
          <w:szCs w:val="22"/>
          <w:lang w:val="ca-ES"/>
        </w:rPr>
      </w:pPr>
      <w:r w:rsidRPr="004F6895">
        <w:rPr>
          <w:rFonts w:ascii="Times New Roman" w:hAnsi="Times New Roman" w:cs="Times New Roman"/>
          <w:sz w:val="22"/>
          <w:szCs w:val="22"/>
          <w:lang w:val="ca-ES"/>
        </w:rPr>
        <w:t>Cancel·lacions a partir del dia 29 abans del viatge: 100% de l'import total del viatge</w:t>
      </w:r>
    </w:p>
    <w:bookmarkEnd w:id="8"/>
    <w:p w14:paraId="5AD8014D" w14:textId="77777777" w:rsidR="00FE7E8F" w:rsidRPr="004F6895" w:rsidRDefault="00FE7E8F" w:rsidP="00FE7E8F">
      <w:pPr>
        <w:pStyle w:val="Sinespaciado"/>
        <w:spacing w:line="276" w:lineRule="auto"/>
        <w:ind w:left="567" w:right="530"/>
        <w:jc w:val="both"/>
        <w:rPr>
          <w:rFonts w:ascii="Times New Roman" w:hAnsi="Times New Roman" w:cs="Times New Roman"/>
          <w:sz w:val="22"/>
          <w:szCs w:val="22"/>
          <w:lang w:val="ca-ES"/>
        </w:rPr>
      </w:pPr>
    </w:p>
    <w:p w14:paraId="2BB6D1F9" w14:textId="77777777" w:rsidR="00FE7E8F" w:rsidRPr="004F6895" w:rsidRDefault="00FE7E8F" w:rsidP="00FE7E8F">
      <w:pPr>
        <w:pStyle w:val="Sinespaciado"/>
        <w:spacing w:line="276" w:lineRule="auto"/>
        <w:ind w:left="567" w:right="530"/>
        <w:jc w:val="both"/>
        <w:rPr>
          <w:rFonts w:ascii="Times New Roman" w:hAnsi="Times New Roman" w:cs="Times New Roman"/>
          <w:b/>
          <w:sz w:val="22"/>
          <w:szCs w:val="22"/>
          <w:lang w:val="ca-ES"/>
        </w:rPr>
      </w:pPr>
      <w:bookmarkStart w:id="9" w:name="_Hlk179287329"/>
      <w:r w:rsidRPr="004F6895">
        <w:rPr>
          <w:rFonts w:ascii="Times New Roman" w:hAnsi="Times New Roman" w:cs="Times New Roman"/>
          <w:b/>
          <w:sz w:val="22"/>
          <w:szCs w:val="22"/>
          <w:lang w:val="ca-ES"/>
        </w:rPr>
        <w:t xml:space="preserve">Condicions de Pagament  </w:t>
      </w:r>
    </w:p>
    <w:p w14:paraId="1FA1FF9F" w14:textId="77777777" w:rsidR="00FE7E8F" w:rsidRPr="004F6895" w:rsidRDefault="00FE7E8F" w:rsidP="00FE7E8F">
      <w:pPr>
        <w:pStyle w:val="Sinespaciado"/>
        <w:spacing w:line="276" w:lineRule="auto"/>
        <w:ind w:left="567" w:right="530"/>
        <w:rPr>
          <w:rFonts w:ascii="Times New Roman" w:hAnsi="Times New Roman" w:cs="Times New Roman"/>
          <w:sz w:val="22"/>
          <w:szCs w:val="22"/>
          <w:lang w:val="ca-ES"/>
        </w:rPr>
      </w:pPr>
      <w:r w:rsidRPr="004F6895">
        <w:rPr>
          <w:rFonts w:ascii="Times New Roman" w:hAnsi="Times New Roman" w:cs="Times New Roman"/>
          <w:sz w:val="22"/>
          <w:szCs w:val="22"/>
          <w:lang w:val="ca-ES"/>
        </w:rPr>
        <w:t>Al moment de la reserva: 30% de l'import del viatge</w:t>
      </w:r>
    </w:p>
    <w:p w14:paraId="24D83926" w14:textId="77777777" w:rsidR="00FE7E8F" w:rsidRPr="004F6895" w:rsidRDefault="00FE7E8F" w:rsidP="00FE7E8F">
      <w:pPr>
        <w:pStyle w:val="Sinespaciado"/>
        <w:spacing w:line="276" w:lineRule="auto"/>
        <w:ind w:left="567" w:right="530"/>
        <w:rPr>
          <w:rFonts w:ascii="Times New Roman" w:hAnsi="Times New Roman" w:cs="Times New Roman"/>
          <w:sz w:val="22"/>
          <w:szCs w:val="22"/>
          <w:lang w:val="ca-ES"/>
        </w:rPr>
      </w:pPr>
      <w:r w:rsidRPr="004F6895">
        <w:rPr>
          <w:rFonts w:ascii="Times New Roman" w:hAnsi="Times New Roman" w:cs="Times New Roman"/>
          <w:sz w:val="22"/>
          <w:szCs w:val="22"/>
          <w:lang w:val="ca-ES"/>
        </w:rPr>
        <w:t>Resta del pagament: 45 dies abans de la sortida</w:t>
      </w:r>
    </w:p>
    <w:p w14:paraId="16153E19" w14:textId="2C796602" w:rsidR="00FE7E8F" w:rsidRPr="004F6895" w:rsidRDefault="00FE7E8F" w:rsidP="00FE7E8F">
      <w:pPr>
        <w:pStyle w:val="Sinespaciado"/>
        <w:spacing w:line="276" w:lineRule="auto"/>
        <w:ind w:left="567" w:right="530"/>
        <w:jc w:val="both"/>
        <w:rPr>
          <w:rFonts w:ascii="Times New Roman" w:hAnsi="Times New Roman" w:cs="Times New Roman"/>
          <w:sz w:val="22"/>
          <w:szCs w:val="22"/>
          <w:lang w:val="ca-ES"/>
        </w:rPr>
      </w:pPr>
      <w:r w:rsidRPr="004F6895">
        <w:rPr>
          <w:rFonts w:ascii="Times New Roman" w:hAnsi="Times New Roman" w:cs="Times New Roman"/>
          <w:sz w:val="22"/>
          <w:szCs w:val="22"/>
          <w:lang w:val="ca-ES"/>
        </w:rPr>
        <w:t xml:space="preserve">En cas de contractar el viatge dins del termini de 45 dies abans de la sortida, cal abonar-ne l'import íntegre </w:t>
      </w:r>
      <w:r w:rsidRPr="004F6895">
        <w:rPr>
          <w:rFonts w:ascii="Times New Roman" w:hAnsi="Times New Roman" w:cs="Times New Roman"/>
          <w:sz w:val="22"/>
          <w:szCs w:val="22"/>
          <w:lang w:val="ca-ES"/>
        </w:rPr>
        <w:tab/>
      </w:r>
    </w:p>
    <w:p w14:paraId="47FC1003" w14:textId="77777777" w:rsidR="00FE7E8F" w:rsidRPr="004F6895" w:rsidRDefault="00FE7E8F" w:rsidP="00FE7E8F">
      <w:pPr>
        <w:widowControl/>
        <w:suppressAutoHyphens w:val="0"/>
        <w:rPr>
          <w:rFonts w:ascii="Times New Roman" w:hAnsi="Times New Roman" w:cs="Times New Roman"/>
          <w:sz w:val="24"/>
          <w:szCs w:val="24"/>
          <w:lang w:val="ca-ES"/>
        </w:rPr>
      </w:pPr>
    </w:p>
    <w:p w14:paraId="2BFF0F25" w14:textId="77777777" w:rsidR="00FE7E8F" w:rsidRPr="004F6895" w:rsidRDefault="00FE7E8F" w:rsidP="00FE7E8F">
      <w:pPr>
        <w:pStyle w:val="Sinespaciado"/>
        <w:spacing w:line="276" w:lineRule="auto"/>
        <w:ind w:left="567" w:right="530"/>
        <w:jc w:val="both"/>
        <w:rPr>
          <w:rFonts w:ascii="Times New Roman" w:hAnsi="Times New Roman" w:cs="Times New Roman"/>
          <w:b/>
          <w:sz w:val="22"/>
          <w:szCs w:val="22"/>
          <w:lang w:val="ca-ES"/>
        </w:rPr>
      </w:pPr>
      <w:r w:rsidRPr="004F6895">
        <w:rPr>
          <w:rFonts w:ascii="Times New Roman" w:hAnsi="Times New Roman" w:cs="Times New Roman"/>
          <w:b/>
          <w:sz w:val="22"/>
          <w:szCs w:val="22"/>
          <w:lang w:val="ca-ES"/>
        </w:rPr>
        <w:t xml:space="preserve">Condicions generals de contractació  </w:t>
      </w:r>
    </w:p>
    <w:p w14:paraId="72F4BFED" w14:textId="77777777" w:rsidR="00FE7E8F" w:rsidRPr="004F6895" w:rsidRDefault="00FE7E8F" w:rsidP="00FE7E8F">
      <w:pPr>
        <w:widowControl/>
        <w:suppressAutoHyphens w:val="0"/>
        <w:ind w:firstLine="567"/>
        <w:rPr>
          <w:rFonts w:ascii="Times New Roman" w:hAnsi="Times New Roman" w:cs="Times New Roman"/>
          <w:sz w:val="24"/>
          <w:szCs w:val="24"/>
          <w:lang w:val="ca-ES"/>
        </w:rPr>
      </w:pPr>
      <w:r w:rsidRPr="004F6895">
        <w:rPr>
          <w:rFonts w:ascii="Times New Roman" w:hAnsi="Times New Roman" w:cs="Times New Roman"/>
          <w:sz w:val="22"/>
          <w:szCs w:val="22"/>
          <w:lang w:val="ca-ES"/>
        </w:rPr>
        <w:t>Podeu trobar les Condicions Generals de contractació mitjançant el següent enllaç:</w:t>
      </w:r>
    </w:p>
    <w:p w14:paraId="3CFCBC0F" w14:textId="77777777" w:rsidR="001D25DE" w:rsidRPr="001D25DE" w:rsidRDefault="001D25DE" w:rsidP="001D25DE">
      <w:pPr>
        <w:ind w:left="566" w:right="566"/>
        <w:jc w:val="both"/>
        <w:rPr>
          <w:rFonts w:cs="Mangal"/>
          <w:szCs w:val="18"/>
          <w:lang w:val="ca-ES"/>
        </w:rPr>
      </w:pPr>
      <w:hyperlink r:id="rId59" w:history="1">
        <w:r w:rsidRPr="001D25DE">
          <w:rPr>
            <w:rStyle w:val="Hipervnculo"/>
            <w:rFonts w:cs="Mangal"/>
            <w:szCs w:val="18"/>
            <w:lang w:val="ca-ES"/>
          </w:rPr>
          <w:t>https://karebaviatges.com/condicions-de-contractacio</w:t>
        </w:r>
      </w:hyperlink>
    </w:p>
    <w:p w14:paraId="22131704" w14:textId="77777777" w:rsidR="00FE7E8F" w:rsidRPr="004F6895" w:rsidRDefault="00FE7E8F" w:rsidP="00FE7E8F">
      <w:pPr>
        <w:ind w:left="566" w:right="566"/>
        <w:jc w:val="both"/>
        <w:rPr>
          <w:rFonts w:ascii="Times New Roman" w:eastAsia="Times New Roman" w:hAnsi="Times New Roman" w:cs="Times New Roman"/>
          <w:sz w:val="18"/>
          <w:szCs w:val="18"/>
          <w:lang w:val="ca-ES"/>
        </w:rPr>
      </w:pPr>
    </w:p>
    <w:p w14:paraId="5166C2FA" w14:textId="77777777" w:rsidR="00FE7E8F" w:rsidRPr="004F6895" w:rsidRDefault="00FE7E8F" w:rsidP="00FE7E8F">
      <w:pPr>
        <w:widowControl/>
        <w:suppressAutoHyphens w:val="0"/>
        <w:ind w:firstLine="567"/>
        <w:rPr>
          <w:rFonts w:ascii="Times New Roman" w:hAnsi="Times New Roman" w:cs="Times New Roman"/>
          <w:b/>
          <w:sz w:val="22"/>
          <w:szCs w:val="22"/>
          <w:lang w:val="ca-ES"/>
        </w:rPr>
      </w:pPr>
      <w:r w:rsidRPr="004F6895">
        <w:rPr>
          <w:rFonts w:ascii="Times New Roman" w:hAnsi="Times New Roman" w:cs="Times New Roman"/>
          <w:b/>
          <w:sz w:val="22"/>
          <w:szCs w:val="22"/>
          <w:lang w:val="ca-ES"/>
        </w:rPr>
        <w:t>Formulari d'informació normalitzada per a contractes de viatge combinat</w:t>
      </w:r>
    </w:p>
    <w:p w14:paraId="6E52D872" w14:textId="77777777" w:rsidR="00FE7E8F" w:rsidRPr="004F6895" w:rsidRDefault="00FE7E8F" w:rsidP="00FE7E8F">
      <w:pPr>
        <w:widowControl/>
        <w:suppressAutoHyphens w:val="0"/>
        <w:ind w:firstLine="567"/>
        <w:rPr>
          <w:rFonts w:ascii="Times New Roman" w:hAnsi="Times New Roman" w:cs="Times New Roman"/>
          <w:sz w:val="24"/>
          <w:szCs w:val="24"/>
          <w:lang w:val="ca-ES"/>
        </w:rPr>
      </w:pPr>
      <w:r w:rsidRPr="004F6895">
        <w:rPr>
          <w:rFonts w:ascii="Times New Roman" w:hAnsi="Times New Roman" w:cs="Times New Roman"/>
          <w:sz w:val="22"/>
          <w:szCs w:val="22"/>
          <w:lang w:val="ca-ES"/>
        </w:rPr>
        <w:t>Podeu trobar el formulari mitjançant el següent enllaç:</w:t>
      </w:r>
    </w:p>
    <w:bookmarkEnd w:id="9"/>
    <w:p w14:paraId="1B3E8F08" w14:textId="77777777" w:rsidR="001D25DE" w:rsidRPr="001D25DE" w:rsidRDefault="001D25DE" w:rsidP="001D25DE">
      <w:pPr>
        <w:ind w:left="566" w:right="566"/>
        <w:jc w:val="both"/>
        <w:rPr>
          <w:rFonts w:cs="Mangal"/>
          <w:szCs w:val="18"/>
        </w:rPr>
      </w:pPr>
      <w:r w:rsidRPr="001D25DE">
        <w:rPr>
          <w:rFonts w:cs="Mangal"/>
          <w:szCs w:val="18"/>
          <w:lang w:val="ca-ES"/>
        </w:rPr>
        <w:fldChar w:fldCharType="begin"/>
      </w:r>
      <w:r w:rsidRPr="001D25DE">
        <w:rPr>
          <w:rFonts w:cs="Mangal"/>
          <w:szCs w:val="18"/>
          <w:lang w:val="ca-ES"/>
        </w:rPr>
        <w:instrText>HYPERLINK "https://karebaviatges.com/condicions-de-contractacio"</w:instrText>
      </w:r>
      <w:r w:rsidRPr="001D25DE">
        <w:rPr>
          <w:rFonts w:cs="Mangal"/>
          <w:szCs w:val="18"/>
          <w:lang w:val="ca-ES"/>
        </w:rPr>
      </w:r>
      <w:r w:rsidRPr="001D25DE">
        <w:rPr>
          <w:rFonts w:cs="Mangal"/>
          <w:szCs w:val="18"/>
          <w:lang w:val="ca-ES"/>
        </w:rPr>
        <w:fldChar w:fldCharType="separate"/>
      </w:r>
      <w:r w:rsidRPr="001D25DE">
        <w:rPr>
          <w:rStyle w:val="Hipervnculo"/>
          <w:rFonts w:cs="Mangal"/>
          <w:szCs w:val="18"/>
          <w:lang w:val="ca-ES"/>
        </w:rPr>
        <w:t>https://karebaviatges.com/condicions-de-contractacio</w:t>
      </w:r>
      <w:r w:rsidRPr="001D25DE">
        <w:rPr>
          <w:rFonts w:cs="Mangal"/>
          <w:szCs w:val="18"/>
        </w:rPr>
        <w:fldChar w:fldCharType="end"/>
      </w:r>
    </w:p>
    <w:p w14:paraId="58278C99" w14:textId="77777777" w:rsidR="00FE7E8F" w:rsidRPr="004F6895" w:rsidRDefault="00FE7E8F" w:rsidP="00FE7E8F">
      <w:pPr>
        <w:ind w:left="566" w:right="566"/>
        <w:jc w:val="both"/>
        <w:rPr>
          <w:lang w:val="ca-ES"/>
        </w:rPr>
      </w:pPr>
    </w:p>
    <w:p w14:paraId="57C81FF2" w14:textId="77777777" w:rsidR="00E879A3" w:rsidRPr="004F6895" w:rsidRDefault="00E879A3" w:rsidP="00FE7E8F">
      <w:pPr>
        <w:pStyle w:val="Sinespaciado"/>
        <w:spacing w:line="276" w:lineRule="auto"/>
        <w:ind w:left="567" w:right="530"/>
        <w:jc w:val="both"/>
        <w:rPr>
          <w:rFonts w:ascii="Times New Roman" w:hAnsi="Times New Roman" w:cs="Times New Roman"/>
          <w:sz w:val="22"/>
          <w:szCs w:val="22"/>
          <w:lang w:val="ca-ES"/>
        </w:rPr>
      </w:pPr>
    </w:p>
    <w:sectPr w:rsidR="00E879A3" w:rsidRPr="004F6895" w:rsidSect="00F7738A">
      <w:headerReference w:type="even" r:id="rId60"/>
      <w:headerReference w:type="default" r:id="rId61"/>
      <w:footerReference w:type="even" r:id="rId62"/>
      <w:footerReference w:type="default" r:id="rId63"/>
      <w:headerReference w:type="first" r:id="rId64"/>
      <w:footerReference w:type="first" r:id="rId65"/>
      <w:type w:val="continuous"/>
      <w:pgSz w:w="11870" w:h="16787"/>
      <w:pgMar w:top="57" w:right="0" w:bottom="62" w:left="0" w:header="0" w:footer="5" w:gutter="0"/>
      <w:cols w:space="72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56B7A0" w14:textId="77777777" w:rsidR="008A2AFA" w:rsidRDefault="008A2AFA">
      <w:r>
        <w:separator/>
      </w:r>
    </w:p>
  </w:endnote>
  <w:endnote w:type="continuationSeparator" w:id="0">
    <w:p w14:paraId="1393D13A" w14:textId="77777777" w:rsidR="008A2AFA" w:rsidRDefault="008A2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altName w:val="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2EF9" w14:textId="77777777" w:rsidR="007F19A1" w:rsidRDefault="0006460E">
    <w:pPr>
      <w:jc w:val="center"/>
    </w:pPr>
    <w:r>
      <w:rPr>
        <w:noProof/>
        <w:lang w:eastAsia="es-ES" w:bidi="ar-SA"/>
      </w:rPr>
      <w:drawing>
        <wp:inline distT="0" distB="0" distL="0" distR="0" wp14:anchorId="7D5427F1" wp14:editId="15A125AC">
          <wp:extent cx="7564120" cy="47941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5DCCC" w14:textId="77777777" w:rsidR="004F6895" w:rsidRDefault="004F6895">
    <w:pPr>
      <w:jc w:val="center"/>
    </w:pPr>
    <w:r>
      <w:rPr>
        <w:noProof/>
        <w:lang w:eastAsia="es-ES" w:bidi="ar-SA"/>
      </w:rPr>
      <w:drawing>
        <wp:inline distT="0" distB="0" distL="0" distR="0" wp14:anchorId="4AFE0A90" wp14:editId="0EE80331">
          <wp:extent cx="7564120" cy="479416"/>
          <wp:effectExtent l="0" t="0" r="0" b="0"/>
          <wp:docPr id="1983493020"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AF635" w14:textId="77777777" w:rsidR="004F6895" w:rsidRDefault="004F6895"/>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7A96" w14:textId="77777777" w:rsidR="007F19A1" w:rsidRDefault="007F19A1"/>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2525" w14:textId="77777777" w:rsidR="007F19A1" w:rsidRDefault="0006460E">
    <w:pPr>
      <w:jc w:val="center"/>
    </w:pPr>
    <w:r>
      <w:rPr>
        <w:noProof/>
        <w:lang w:eastAsia="es-ES" w:bidi="ar-SA"/>
      </w:rPr>
      <w:drawing>
        <wp:inline distT="0" distB="0" distL="0" distR="0" wp14:anchorId="2ECE3510" wp14:editId="630BDBA5">
          <wp:extent cx="7564120" cy="479416"/>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ABC3" w14:textId="77777777" w:rsidR="007F19A1" w:rsidRDefault="007F19A1"/>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C375" w14:textId="77777777" w:rsidR="007F19A1" w:rsidRDefault="007F19A1"/>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9C83B" w14:textId="77777777" w:rsidR="007F19A1" w:rsidRDefault="0006460E">
    <w:pPr>
      <w:jc w:val="center"/>
    </w:pPr>
    <w:r>
      <w:rPr>
        <w:noProof/>
        <w:lang w:eastAsia="es-ES" w:bidi="ar-SA"/>
      </w:rPr>
      <w:drawing>
        <wp:inline distT="0" distB="0" distL="0" distR="0" wp14:anchorId="64A6CE8F" wp14:editId="737C9137">
          <wp:extent cx="7564120" cy="47941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2046" w14:textId="77777777" w:rsidR="007F19A1" w:rsidRDefault="007F1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978E7" w14:textId="77777777" w:rsidR="007F19A1" w:rsidRDefault="007F19A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4D60" w14:textId="77777777" w:rsidR="007F19A1" w:rsidRDefault="007F19A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DF8A" w14:textId="77777777" w:rsidR="007F19A1" w:rsidRDefault="0006460E">
    <w:pPr>
      <w:jc w:val="center"/>
    </w:pPr>
    <w:r>
      <w:rPr>
        <w:noProof/>
        <w:lang w:eastAsia="es-ES" w:bidi="ar-SA"/>
      </w:rPr>
      <w:drawing>
        <wp:inline distT="0" distB="0" distL="0" distR="0" wp14:anchorId="30921EFA" wp14:editId="0B1082C4">
          <wp:extent cx="7564120" cy="479416"/>
          <wp:effectExtent l="0" t="0" r="0" b="0"/>
          <wp:docPr id="2106978145" name="Imagen 210697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4AB4" w14:textId="77777777" w:rsidR="007F19A1" w:rsidRDefault="007F19A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550E" w14:textId="77777777" w:rsidR="007F19A1" w:rsidRDefault="007F19A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53DB3" w14:textId="77777777" w:rsidR="007F19A1" w:rsidRDefault="007F19A1"/>
  <w:p w14:paraId="5B930DC0" w14:textId="77777777" w:rsidR="007F19A1" w:rsidRDefault="007F19A1"/>
  <w:p w14:paraId="60F1FAC5" w14:textId="77777777" w:rsidR="007F19A1" w:rsidRDefault="0006460E">
    <w:pPr>
      <w:jc w:val="center"/>
    </w:pPr>
    <w:r>
      <w:rPr>
        <w:noProof/>
        <w:lang w:eastAsia="es-ES" w:bidi="ar-SA"/>
      </w:rPr>
      <w:drawing>
        <wp:inline distT="0" distB="0" distL="0" distR="0" wp14:anchorId="6CF5F7F5" wp14:editId="78CBBFDB">
          <wp:extent cx="7564120" cy="47941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A8F5" w14:textId="77777777" w:rsidR="007F19A1" w:rsidRDefault="007F19A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F8EA3" w14:textId="77777777" w:rsidR="004F6895" w:rsidRDefault="004F689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258B0F" w14:textId="77777777" w:rsidR="008A2AFA" w:rsidRDefault="008A2AFA">
      <w:r>
        <w:separator/>
      </w:r>
    </w:p>
  </w:footnote>
  <w:footnote w:type="continuationSeparator" w:id="0">
    <w:p w14:paraId="60EA0EF7" w14:textId="77777777" w:rsidR="008A2AFA" w:rsidRDefault="008A2A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91F26" w14:textId="77777777" w:rsidR="007F19A1" w:rsidRDefault="0006460E">
    <w:pPr>
      <w:jc w:val="center"/>
    </w:pPr>
    <w:r>
      <w:rPr>
        <w:noProof/>
        <w:lang w:eastAsia="es-ES" w:bidi="ar-SA"/>
      </w:rPr>
      <w:drawing>
        <wp:inline distT="0" distB="0" distL="0" distR="0" wp14:anchorId="18E75078" wp14:editId="7FC95200">
          <wp:extent cx="7564120" cy="1146818"/>
          <wp:effectExtent l="0" t="0" r="0" b="0"/>
          <wp:docPr id="143974276" name="Imagen 1439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7C04" w14:textId="77777777" w:rsidR="007F19A1" w:rsidRDefault="007F19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720AA" w14:textId="77777777" w:rsidR="004F6895" w:rsidRDefault="004F6895"/>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E190C" w14:textId="77777777" w:rsidR="004F6895" w:rsidRDefault="004F6895">
    <w:pPr>
      <w:jc w:val="center"/>
    </w:pPr>
    <w:r>
      <w:rPr>
        <w:noProof/>
        <w:lang w:eastAsia="es-ES" w:bidi="ar-SA"/>
      </w:rPr>
      <w:drawing>
        <wp:inline distT="0" distB="0" distL="0" distR="0" wp14:anchorId="7D5AB5DF" wp14:editId="1C001A4F">
          <wp:extent cx="7564120" cy="1146818"/>
          <wp:effectExtent l="0" t="0" r="0" b="0"/>
          <wp:docPr id="395305002"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AA30C" w14:textId="77777777" w:rsidR="004F6895" w:rsidRDefault="004F6895"/>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779A" w14:textId="77777777" w:rsidR="007F19A1" w:rsidRDefault="007F19A1"/>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DD45" w14:textId="77777777" w:rsidR="007F19A1" w:rsidRDefault="0006460E">
    <w:pPr>
      <w:jc w:val="center"/>
    </w:pPr>
    <w:r>
      <w:rPr>
        <w:noProof/>
        <w:lang w:eastAsia="es-ES" w:bidi="ar-SA"/>
      </w:rPr>
      <w:drawing>
        <wp:inline distT="0" distB="0" distL="0" distR="0" wp14:anchorId="49B4396A" wp14:editId="132C390D">
          <wp:extent cx="7564120" cy="1146818"/>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97F7" w14:textId="77777777" w:rsidR="007F19A1" w:rsidRDefault="007F19A1"/>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8917" w14:textId="2FB6CC20" w:rsidR="007F19A1" w:rsidRDefault="007F19A1"/>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68D48" w14:textId="77777777" w:rsidR="007F19A1" w:rsidRDefault="0006460E">
    <w:pPr>
      <w:jc w:val="center"/>
    </w:pPr>
    <w:r>
      <w:rPr>
        <w:noProof/>
        <w:lang w:eastAsia="es-ES" w:bidi="ar-SA"/>
      </w:rPr>
      <w:drawing>
        <wp:inline distT="0" distB="0" distL="0" distR="0" wp14:anchorId="067AC8B8" wp14:editId="57D6D51B">
          <wp:extent cx="7564120" cy="114681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EBE" w14:textId="77777777" w:rsidR="007F19A1" w:rsidRDefault="007F1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1E187" w14:textId="77777777" w:rsidR="007F19A1" w:rsidRDefault="007F19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BDD2" w14:textId="77777777" w:rsidR="007F19A1" w:rsidRDefault="0006460E">
    <w:pPr>
      <w:jc w:val="center"/>
    </w:pPr>
    <w:r>
      <w:rPr>
        <w:noProof/>
        <w:lang w:eastAsia="es-ES" w:bidi="ar-SA"/>
      </w:rPr>
      <w:drawing>
        <wp:inline distT="0" distB="0" distL="0" distR="0" wp14:anchorId="08B45201" wp14:editId="7FBCB1FA">
          <wp:extent cx="7564120" cy="114681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27F64" w14:textId="77777777" w:rsidR="007F19A1" w:rsidRDefault="007F1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9FA" w14:textId="77777777" w:rsidR="007F19A1" w:rsidRDefault="007F19A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BFAB4" w14:textId="77777777" w:rsidR="007F19A1" w:rsidRDefault="0006460E">
    <w:pPr>
      <w:jc w:val="center"/>
    </w:pPr>
    <w:r>
      <w:rPr>
        <w:noProof/>
        <w:lang w:eastAsia="es-ES" w:bidi="ar-SA"/>
      </w:rPr>
      <w:drawing>
        <wp:inline distT="0" distB="0" distL="0" distR="0" wp14:anchorId="69438DCE" wp14:editId="24EEF456">
          <wp:extent cx="7564120" cy="1146818"/>
          <wp:effectExtent l="0" t="0" r="0" b="0"/>
          <wp:docPr id="2026281103" name="Imagen 202628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4F90" w14:textId="77777777" w:rsidR="007F19A1" w:rsidRDefault="007F19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E784" w14:textId="77777777" w:rsidR="007F19A1" w:rsidRDefault="007F19A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E1A0" w14:textId="77777777" w:rsidR="007F19A1" w:rsidRDefault="0006460E">
    <w:pPr>
      <w:jc w:val="center"/>
    </w:pPr>
    <w:r>
      <w:rPr>
        <w:noProof/>
        <w:lang w:eastAsia="es-ES" w:bidi="ar-SA"/>
      </w:rPr>
      <w:drawing>
        <wp:inline distT="0" distB="0" distL="0" distR="0" wp14:anchorId="56B17FA5" wp14:editId="3975E89B">
          <wp:extent cx="7564120" cy="114681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57313"/>
    <w:multiLevelType w:val="hybridMultilevel"/>
    <w:tmpl w:val="FDAAF804"/>
    <w:lvl w:ilvl="0" w:tplc="A7F2675E">
      <w:numFmt w:val="bullet"/>
      <w:lvlText w:val="•"/>
      <w:lvlJc w:val="left"/>
      <w:pPr>
        <w:ind w:left="927" w:hanging="360"/>
      </w:pPr>
      <w:rPr>
        <w:rFonts w:ascii="Times New Roman" w:eastAsia="Arial" w:hAnsi="Times New Roman" w:cs="Times New Roman"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1" w15:restartNumberingAfterBreak="0">
    <w:nsid w:val="05426335"/>
    <w:multiLevelType w:val="multilevel"/>
    <w:tmpl w:val="7E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D65FE0"/>
    <w:multiLevelType w:val="multilevel"/>
    <w:tmpl w:val="BB286806"/>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3" w15:restartNumberingAfterBreak="0">
    <w:nsid w:val="16AF5C97"/>
    <w:multiLevelType w:val="hybridMultilevel"/>
    <w:tmpl w:val="8482F2DE"/>
    <w:lvl w:ilvl="0" w:tplc="81C297C2">
      <w:numFmt w:val="bullet"/>
      <w:lvlText w:val="•"/>
      <w:lvlJc w:val="left"/>
      <w:pPr>
        <w:ind w:left="927" w:hanging="360"/>
      </w:pPr>
      <w:rPr>
        <w:rFonts w:ascii="Times New Roman" w:eastAsia="Arial" w:hAnsi="Times New Roman" w:cs="Times New Roman"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4" w15:restartNumberingAfterBreak="0">
    <w:nsid w:val="26967E5D"/>
    <w:multiLevelType w:val="hybridMultilevel"/>
    <w:tmpl w:val="0B180BC4"/>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5" w15:restartNumberingAfterBreak="0">
    <w:nsid w:val="2AE25DAB"/>
    <w:multiLevelType w:val="hybridMultilevel"/>
    <w:tmpl w:val="DB5292F0"/>
    <w:lvl w:ilvl="0" w:tplc="0A104776">
      <w:start w:val="1"/>
      <w:numFmt w:val="decimal"/>
      <w:lvlText w:val="%1."/>
      <w:lvlJc w:val="left"/>
      <w:pPr>
        <w:ind w:left="927" w:hanging="360"/>
      </w:pPr>
      <w:rPr>
        <w:rFonts w:hint="default"/>
      </w:r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 w15:restartNumberingAfterBreak="0">
    <w:nsid w:val="2B4F3ADE"/>
    <w:multiLevelType w:val="hybridMultilevel"/>
    <w:tmpl w:val="40F2008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7" w15:restartNumberingAfterBreak="0">
    <w:nsid w:val="2BCB4944"/>
    <w:multiLevelType w:val="multilevel"/>
    <w:tmpl w:val="DA28B53E"/>
    <w:lvl w:ilvl="0">
      <w:start w:val="1"/>
      <w:numFmt w:val="decimal"/>
      <w:lvlText w:val="%1."/>
      <w:lvlJc w:val="left"/>
      <w:pPr>
        <w:tabs>
          <w:tab w:val="num" w:pos="1287"/>
        </w:tabs>
        <w:ind w:left="1287" w:hanging="720"/>
      </w:pPr>
    </w:lvl>
    <w:lvl w:ilvl="1">
      <w:start w:val="1"/>
      <w:numFmt w:val="bullet"/>
      <w:lvlText w:val="o"/>
      <w:lvlJc w:val="left"/>
      <w:pPr>
        <w:ind w:left="1647" w:hanging="360"/>
      </w:pPr>
      <w:rPr>
        <w:rFonts w:ascii="Courier New" w:hAnsi="Courier New" w:cs="Courier New" w:hint="default"/>
      </w:r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8" w15:restartNumberingAfterBreak="0">
    <w:nsid w:val="2DCF1D49"/>
    <w:multiLevelType w:val="hybridMultilevel"/>
    <w:tmpl w:val="78D28222"/>
    <w:lvl w:ilvl="0" w:tplc="5416403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 w15:restartNumberingAfterBreak="0">
    <w:nsid w:val="34376C1A"/>
    <w:multiLevelType w:val="hybridMultilevel"/>
    <w:tmpl w:val="E118002E"/>
    <w:lvl w:ilvl="0" w:tplc="B04CD390">
      <w:start w:val="2"/>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8221FE3"/>
    <w:multiLevelType w:val="hybridMultilevel"/>
    <w:tmpl w:val="11A41EE8"/>
    <w:lvl w:ilvl="0" w:tplc="616A95DE">
      <w:start w:val="1"/>
      <w:numFmt w:val="decimal"/>
      <w:lvlText w:val="%1."/>
      <w:lvlJc w:val="left"/>
      <w:pPr>
        <w:ind w:left="1407" w:hanging="84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1" w15:restartNumberingAfterBreak="0">
    <w:nsid w:val="3B295499"/>
    <w:multiLevelType w:val="hybridMultilevel"/>
    <w:tmpl w:val="8F84310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2" w15:restartNumberingAfterBreak="0">
    <w:nsid w:val="3C8B60C0"/>
    <w:multiLevelType w:val="hybridMultilevel"/>
    <w:tmpl w:val="0BEEFB50"/>
    <w:lvl w:ilvl="0" w:tplc="538CA1BA">
      <w:start w:val="5"/>
      <w:numFmt w:val="bullet"/>
      <w:lvlText w:val="-"/>
      <w:lvlJc w:val="left"/>
      <w:pPr>
        <w:ind w:left="926" w:hanging="360"/>
      </w:pPr>
      <w:rPr>
        <w:rFonts w:ascii="Times New Roman" w:eastAsia="Times New Roman" w:hAnsi="Times New Roman" w:cs="Times New Roman" w:hint="default"/>
      </w:rPr>
    </w:lvl>
    <w:lvl w:ilvl="1" w:tplc="EAD22A46">
      <w:numFmt w:val="bullet"/>
      <w:lvlText w:val="•"/>
      <w:lvlJc w:val="left"/>
      <w:pPr>
        <w:ind w:left="1646" w:hanging="360"/>
      </w:pPr>
      <w:rPr>
        <w:rFonts w:ascii="Times New Roman" w:eastAsia="Times New Roman" w:hAnsi="Times New Roman" w:cs="Times New Roman"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13" w15:restartNumberingAfterBreak="0">
    <w:nsid w:val="3F1F3C2A"/>
    <w:multiLevelType w:val="hybridMultilevel"/>
    <w:tmpl w:val="914EDFC6"/>
    <w:lvl w:ilvl="0" w:tplc="616A95DE">
      <w:start w:val="1"/>
      <w:numFmt w:val="decimal"/>
      <w:lvlText w:val="%1."/>
      <w:lvlJc w:val="left"/>
      <w:pPr>
        <w:ind w:left="1974" w:hanging="84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15:restartNumberingAfterBreak="0">
    <w:nsid w:val="55E632E9"/>
    <w:multiLevelType w:val="hybridMultilevel"/>
    <w:tmpl w:val="B7ACC0B0"/>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5" w15:restartNumberingAfterBreak="0">
    <w:nsid w:val="5A9C68E0"/>
    <w:multiLevelType w:val="multilevel"/>
    <w:tmpl w:val="731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046B20"/>
    <w:multiLevelType w:val="hybridMultilevel"/>
    <w:tmpl w:val="F2D6A79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15:restartNumberingAfterBreak="0">
    <w:nsid w:val="67C704EB"/>
    <w:multiLevelType w:val="hybridMultilevel"/>
    <w:tmpl w:val="0EECF0F2"/>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num w:numId="1" w16cid:durableId="1361278027">
    <w:abstractNumId w:val="12"/>
  </w:num>
  <w:num w:numId="2" w16cid:durableId="1374310530">
    <w:abstractNumId w:val="15"/>
  </w:num>
  <w:num w:numId="3" w16cid:durableId="1420327165">
    <w:abstractNumId w:val="1"/>
  </w:num>
  <w:num w:numId="4" w16cid:durableId="948509187">
    <w:abstractNumId w:val="6"/>
  </w:num>
  <w:num w:numId="5" w16cid:durableId="1186673886">
    <w:abstractNumId w:val="17"/>
  </w:num>
  <w:num w:numId="6" w16cid:durableId="715784266">
    <w:abstractNumId w:val="14"/>
  </w:num>
  <w:num w:numId="7" w16cid:durableId="66268199">
    <w:abstractNumId w:val="5"/>
  </w:num>
  <w:num w:numId="8" w16cid:durableId="703406834">
    <w:abstractNumId w:val="9"/>
  </w:num>
  <w:num w:numId="9" w16cid:durableId="221404113">
    <w:abstractNumId w:val="4"/>
  </w:num>
  <w:num w:numId="10" w16cid:durableId="364910495">
    <w:abstractNumId w:val="16"/>
  </w:num>
  <w:num w:numId="11" w16cid:durableId="1025642344">
    <w:abstractNumId w:val="10"/>
  </w:num>
  <w:num w:numId="12" w16cid:durableId="747700631">
    <w:abstractNumId w:val="13"/>
  </w:num>
  <w:num w:numId="13" w16cid:durableId="97146953">
    <w:abstractNumId w:val="8"/>
  </w:num>
  <w:num w:numId="14" w16cid:durableId="41293523">
    <w:abstractNumId w:val="11"/>
  </w:num>
  <w:num w:numId="15" w16cid:durableId="368337477">
    <w:abstractNumId w:val="12"/>
  </w:num>
  <w:num w:numId="16" w16cid:durableId="1033267074">
    <w:abstractNumId w:val="3"/>
  </w:num>
  <w:num w:numId="17" w16cid:durableId="894042957">
    <w:abstractNumId w:val="0"/>
  </w:num>
  <w:num w:numId="18" w16cid:durableId="17079443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2337406">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0E"/>
    <w:rsid w:val="00012735"/>
    <w:rsid w:val="000137AE"/>
    <w:rsid w:val="00014930"/>
    <w:rsid w:val="000257D0"/>
    <w:rsid w:val="00041D5C"/>
    <w:rsid w:val="00056CFC"/>
    <w:rsid w:val="00060997"/>
    <w:rsid w:val="00062715"/>
    <w:rsid w:val="0006460E"/>
    <w:rsid w:val="001021F9"/>
    <w:rsid w:val="00173D0B"/>
    <w:rsid w:val="00181377"/>
    <w:rsid w:val="00197AB9"/>
    <w:rsid w:val="001A3E6B"/>
    <w:rsid w:val="001C740C"/>
    <w:rsid w:val="001D0785"/>
    <w:rsid w:val="001D25DE"/>
    <w:rsid w:val="002036D6"/>
    <w:rsid w:val="0021357F"/>
    <w:rsid w:val="00215AB0"/>
    <w:rsid w:val="0022644A"/>
    <w:rsid w:val="00226745"/>
    <w:rsid w:val="0024027F"/>
    <w:rsid w:val="00241FCC"/>
    <w:rsid w:val="00253760"/>
    <w:rsid w:val="00273891"/>
    <w:rsid w:val="0029520C"/>
    <w:rsid w:val="002962F4"/>
    <w:rsid w:val="002966D7"/>
    <w:rsid w:val="002A17D1"/>
    <w:rsid w:val="002B755B"/>
    <w:rsid w:val="002E02A4"/>
    <w:rsid w:val="002E5BB1"/>
    <w:rsid w:val="00313086"/>
    <w:rsid w:val="00330383"/>
    <w:rsid w:val="0033760A"/>
    <w:rsid w:val="0036265A"/>
    <w:rsid w:val="0037331C"/>
    <w:rsid w:val="003A3CA2"/>
    <w:rsid w:val="003B068F"/>
    <w:rsid w:val="003B3395"/>
    <w:rsid w:val="003C07FC"/>
    <w:rsid w:val="0042594A"/>
    <w:rsid w:val="00453CB9"/>
    <w:rsid w:val="0045488A"/>
    <w:rsid w:val="004A3612"/>
    <w:rsid w:val="004B527B"/>
    <w:rsid w:val="004C0E6B"/>
    <w:rsid w:val="004C3433"/>
    <w:rsid w:val="004C502B"/>
    <w:rsid w:val="004D621A"/>
    <w:rsid w:val="004F6895"/>
    <w:rsid w:val="0050078F"/>
    <w:rsid w:val="00504FE7"/>
    <w:rsid w:val="00506B6F"/>
    <w:rsid w:val="005172C4"/>
    <w:rsid w:val="005310F6"/>
    <w:rsid w:val="0055140C"/>
    <w:rsid w:val="00567F75"/>
    <w:rsid w:val="005737C0"/>
    <w:rsid w:val="00580A91"/>
    <w:rsid w:val="00595508"/>
    <w:rsid w:val="00595864"/>
    <w:rsid w:val="00595F6D"/>
    <w:rsid w:val="005F07E1"/>
    <w:rsid w:val="0061001B"/>
    <w:rsid w:val="00627ACC"/>
    <w:rsid w:val="00635FAC"/>
    <w:rsid w:val="00646813"/>
    <w:rsid w:val="00652826"/>
    <w:rsid w:val="00656ABF"/>
    <w:rsid w:val="00661894"/>
    <w:rsid w:val="006643EB"/>
    <w:rsid w:val="006B0EF7"/>
    <w:rsid w:val="006C1A7C"/>
    <w:rsid w:val="006C72EA"/>
    <w:rsid w:val="006E468A"/>
    <w:rsid w:val="006E55A1"/>
    <w:rsid w:val="007259EA"/>
    <w:rsid w:val="0073012E"/>
    <w:rsid w:val="00730804"/>
    <w:rsid w:val="00737F9E"/>
    <w:rsid w:val="00772C76"/>
    <w:rsid w:val="0077392A"/>
    <w:rsid w:val="0078657B"/>
    <w:rsid w:val="007F19A1"/>
    <w:rsid w:val="00811009"/>
    <w:rsid w:val="00821340"/>
    <w:rsid w:val="00884352"/>
    <w:rsid w:val="00894C2C"/>
    <w:rsid w:val="008A2AFA"/>
    <w:rsid w:val="008B041B"/>
    <w:rsid w:val="008D7088"/>
    <w:rsid w:val="008E08F6"/>
    <w:rsid w:val="008E217C"/>
    <w:rsid w:val="00914DE8"/>
    <w:rsid w:val="00915A00"/>
    <w:rsid w:val="00917223"/>
    <w:rsid w:val="00921E11"/>
    <w:rsid w:val="00922AEF"/>
    <w:rsid w:val="009242AC"/>
    <w:rsid w:val="009267A1"/>
    <w:rsid w:val="00953BF2"/>
    <w:rsid w:val="009B6AE5"/>
    <w:rsid w:val="009B6E46"/>
    <w:rsid w:val="009C235F"/>
    <w:rsid w:val="009F246D"/>
    <w:rsid w:val="009F2E15"/>
    <w:rsid w:val="00A0744C"/>
    <w:rsid w:val="00A1163D"/>
    <w:rsid w:val="00A12360"/>
    <w:rsid w:val="00A31278"/>
    <w:rsid w:val="00A4779D"/>
    <w:rsid w:val="00A517B0"/>
    <w:rsid w:val="00A61D0F"/>
    <w:rsid w:val="00A637B6"/>
    <w:rsid w:val="00A6598F"/>
    <w:rsid w:val="00AC2E9E"/>
    <w:rsid w:val="00AE51EE"/>
    <w:rsid w:val="00AE6A02"/>
    <w:rsid w:val="00AF192B"/>
    <w:rsid w:val="00B2013D"/>
    <w:rsid w:val="00B244A9"/>
    <w:rsid w:val="00B35277"/>
    <w:rsid w:val="00B4523E"/>
    <w:rsid w:val="00B60333"/>
    <w:rsid w:val="00B76500"/>
    <w:rsid w:val="00B95EC4"/>
    <w:rsid w:val="00BB2A26"/>
    <w:rsid w:val="00BB5431"/>
    <w:rsid w:val="00BD162A"/>
    <w:rsid w:val="00BD4AEF"/>
    <w:rsid w:val="00BD633E"/>
    <w:rsid w:val="00BF493B"/>
    <w:rsid w:val="00C0130F"/>
    <w:rsid w:val="00C024C1"/>
    <w:rsid w:val="00C075A7"/>
    <w:rsid w:val="00C26EA6"/>
    <w:rsid w:val="00C43540"/>
    <w:rsid w:val="00C553FF"/>
    <w:rsid w:val="00C6236A"/>
    <w:rsid w:val="00C6686B"/>
    <w:rsid w:val="00C74857"/>
    <w:rsid w:val="00C80E06"/>
    <w:rsid w:val="00C8107F"/>
    <w:rsid w:val="00C93C0B"/>
    <w:rsid w:val="00CF10AC"/>
    <w:rsid w:val="00D138C7"/>
    <w:rsid w:val="00D24055"/>
    <w:rsid w:val="00D24F75"/>
    <w:rsid w:val="00D36777"/>
    <w:rsid w:val="00D46DE5"/>
    <w:rsid w:val="00D627C1"/>
    <w:rsid w:val="00D92971"/>
    <w:rsid w:val="00D976A4"/>
    <w:rsid w:val="00DC071A"/>
    <w:rsid w:val="00DD64F6"/>
    <w:rsid w:val="00DE02EE"/>
    <w:rsid w:val="00DE7BC5"/>
    <w:rsid w:val="00E02A19"/>
    <w:rsid w:val="00E04EEF"/>
    <w:rsid w:val="00E173F8"/>
    <w:rsid w:val="00E2043B"/>
    <w:rsid w:val="00E35DC9"/>
    <w:rsid w:val="00E701B4"/>
    <w:rsid w:val="00E879A3"/>
    <w:rsid w:val="00E96C90"/>
    <w:rsid w:val="00EB04CB"/>
    <w:rsid w:val="00ED45EB"/>
    <w:rsid w:val="00ED7F39"/>
    <w:rsid w:val="00F10BA6"/>
    <w:rsid w:val="00F12B65"/>
    <w:rsid w:val="00F17F5A"/>
    <w:rsid w:val="00F20AAA"/>
    <w:rsid w:val="00F22FD9"/>
    <w:rsid w:val="00F2519F"/>
    <w:rsid w:val="00F26DE3"/>
    <w:rsid w:val="00F35815"/>
    <w:rsid w:val="00F432D5"/>
    <w:rsid w:val="00F50AF4"/>
    <w:rsid w:val="00F5136C"/>
    <w:rsid w:val="00F602E6"/>
    <w:rsid w:val="00F7738A"/>
    <w:rsid w:val="00F77E94"/>
    <w:rsid w:val="00F90C95"/>
    <w:rsid w:val="00F90E7E"/>
    <w:rsid w:val="00F949BB"/>
    <w:rsid w:val="00FD4E47"/>
    <w:rsid w:val="00FD4F66"/>
    <w:rsid w:val="00FD6438"/>
    <w:rsid w:val="00FE7E8F"/>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E93B1"/>
  <w15:docId w15:val="{05D6DE49-7069-4233-BD7A-4E99AF0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ascii="Arial" w:eastAsia="Arial" w:hAnsi="Arial" w:cs="Arial"/>
      <w:lang w:eastAsia="zh-CN" w:bidi="hi-IN"/>
    </w:rPr>
  </w:style>
  <w:style w:type="paragraph" w:styleId="Ttulo4">
    <w:name w:val="heading 4"/>
    <w:basedOn w:val="Normal"/>
    <w:link w:val="Ttulo4Car"/>
    <w:uiPriority w:val="9"/>
    <w:qFormat/>
    <w:rsid w:val="00DC071A"/>
    <w:pPr>
      <w:widowControl/>
      <w:suppressAutoHyphens w:val="0"/>
      <w:spacing w:before="100" w:beforeAutospacing="1" w:after="100" w:afterAutospacing="1"/>
      <w:outlineLvl w:val="3"/>
    </w:pPr>
    <w:rPr>
      <w:rFonts w:ascii="Times New Roman" w:eastAsia="Times New Roman" w:hAnsi="Times New Roman" w:cs="Times New Roman"/>
      <w:b/>
      <w:bCs/>
      <w:sz w:val="24"/>
      <w:szCs w:val="24"/>
      <w:lang w:eastAsia="es-ES" w:bidi="ar-SA"/>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vertAlign w:val="superscript"/>
    </w:rPr>
  </w:style>
  <w:style w:type="character" w:customStyle="1" w:styleId="FootnoteCharacters">
    <w:name w:val="Footnote Characters"/>
    <w:rPr>
      <w:vertAlign w:val="superscript"/>
    </w:rPr>
  </w:style>
  <w:style w:type="paragraph" w:customStyle="1" w:styleId="Ttulo1">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style>
  <w:style w:type="paragraph" w:styleId="Piedepgina">
    <w:name w:val="footer"/>
    <w:basedOn w:val="Normal"/>
  </w:style>
  <w:style w:type="paragraph" w:styleId="Prrafodelista">
    <w:name w:val="List Paragraph"/>
    <w:basedOn w:val="Normal"/>
    <w:uiPriority w:val="34"/>
    <w:qFormat/>
    <w:rsid w:val="00D976A4"/>
    <w:pPr>
      <w:ind w:left="720"/>
      <w:contextualSpacing/>
    </w:pPr>
    <w:rPr>
      <w:rFonts w:cs="Mangal"/>
      <w:szCs w:val="18"/>
    </w:rPr>
  </w:style>
  <w:style w:type="paragraph" w:styleId="Sinespaciado">
    <w:name w:val="No Spacing"/>
    <w:uiPriority w:val="1"/>
    <w:qFormat/>
    <w:rsid w:val="00AE51EE"/>
    <w:pPr>
      <w:widowControl w:val="0"/>
      <w:suppressAutoHyphens/>
    </w:pPr>
    <w:rPr>
      <w:rFonts w:ascii="Arial" w:eastAsia="Arial" w:hAnsi="Arial" w:cs="Mangal"/>
      <w:szCs w:val="18"/>
      <w:lang w:eastAsia="zh-CN" w:bidi="hi-IN"/>
    </w:rPr>
  </w:style>
  <w:style w:type="character" w:styleId="Textoennegrita">
    <w:name w:val="Strong"/>
    <w:basedOn w:val="Fuentedeprrafopredeter"/>
    <w:uiPriority w:val="22"/>
    <w:qFormat/>
    <w:rsid w:val="003C07FC"/>
    <w:rPr>
      <w:b/>
      <w:bCs/>
    </w:rPr>
  </w:style>
  <w:style w:type="character" w:styleId="Hipervnculo">
    <w:name w:val="Hyperlink"/>
    <w:basedOn w:val="Fuentedeprrafopredeter"/>
    <w:uiPriority w:val="99"/>
    <w:unhideWhenUsed/>
    <w:rsid w:val="003C07FC"/>
    <w:rPr>
      <w:color w:val="0000FF"/>
      <w:u w:val="single"/>
    </w:rPr>
  </w:style>
  <w:style w:type="character" w:customStyle="1" w:styleId="Ttulo4Car">
    <w:name w:val="Título 4 Car"/>
    <w:basedOn w:val="Fuentedeprrafopredeter"/>
    <w:link w:val="Ttulo4"/>
    <w:uiPriority w:val="9"/>
    <w:rsid w:val="00DC071A"/>
    <w:rPr>
      <w:b/>
      <w:bCs/>
      <w:sz w:val="24"/>
      <w:szCs w:val="24"/>
    </w:rPr>
  </w:style>
  <w:style w:type="character" w:customStyle="1" w:styleId="ui-provider">
    <w:name w:val="ui-provider"/>
    <w:basedOn w:val="Fuentedeprrafopredeter"/>
    <w:rsid w:val="00CF10AC"/>
  </w:style>
  <w:style w:type="table" w:styleId="Tablanormal2">
    <w:name w:val="Plain Table 2"/>
    <w:basedOn w:val="Tablanormal"/>
    <w:uiPriority w:val="42"/>
    <w:rsid w:val="00A477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5815"/>
    <w:rPr>
      <w:color w:val="605E5C"/>
      <w:shd w:val="clear" w:color="auto" w:fill="E1DFDD"/>
    </w:rPr>
  </w:style>
  <w:style w:type="character" w:styleId="Hipervnculovisitado">
    <w:name w:val="FollowedHyperlink"/>
    <w:basedOn w:val="Fuentedeprrafopredeter"/>
    <w:uiPriority w:val="99"/>
    <w:semiHidden/>
    <w:unhideWhenUsed/>
    <w:rsid w:val="00F20A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2861916">
      <w:bodyDiv w:val="1"/>
      <w:marLeft w:val="0"/>
      <w:marRight w:val="0"/>
      <w:marTop w:val="0"/>
      <w:marBottom w:val="0"/>
      <w:divBdr>
        <w:top w:val="none" w:sz="0" w:space="0" w:color="auto"/>
        <w:left w:val="none" w:sz="0" w:space="0" w:color="auto"/>
        <w:bottom w:val="none" w:sz="0" w:space="0" w:color="auto"/>
        <w:right w:val="none" w:sz="0" w:space="0" w:color="auto"/>
      </w:divBdr>
    </w:div>
    <w:div w:id="627005172">
      <w:bodyDiv w:val="1"/>
      <w:marLeft w:val="0"/>
      <w:marRight w:val="0"/>
      <w:marTop w:val="0"/>
      <w:marBottom w:val="0"/>
      <w:divBdr>
        <w:top w:val="none" w:sz="0" w:space="0" w:color="auto"/>
        <w:left w:val="none" w:sz="0" w:space="0" w:color="auto"/>
        <w:bottom w:val="none" w:sz="0" w:space="0" w:color="auto"/>
        <w:right w:val="none" w:sz="0" w:space="0" w:color="auto"/>
      </w:divBdr>
    </w:div>
    <w:div w:id="654190723">
      <w:bodyDiv w:val="1"/>
      <w:marLeft w:val="0"/>
      <w:marRight w:val="0"/>
      <w:marTop w:val="0"/>
      <w:marBottom w:val="0"/>
      <w:divBdr>
        <w:top w:val="none" w:sz="0" w:space="0" w:color="auto"/>
        <w:left w:val="none" w:sz="0" w:space="0" w:color="auto"/>
        <w:bottom w:val="none" w:sz="0" w:space="0" w:color="auto"/>
        <w:right w:val="none" w:sz="0" w:space="0" w:color="auto"/>
      </w:divBdr>
    </w:div>
    <w:div w:id="688262259">
      <w:bodyDiv w:val="1"/>
      <w:marLeft w:val="0"/>
      <w:marRight w:val="0"/>
      <w:marTop w:val="0"/>
      <w:marBottom w:val="0"/>
      <w:divBdr>
        <w:top w:val="none" w:sz="0" w:space="0" w:color="auto"/>
        <w:left w:val="none" w:sz="0" w:space="0" w:color="auto"/>
        <w:bottom w:val="none" w:sz="0" w:space="0" w:color="auto"/>
        <w:right w:val="none" w:sz="0" w:space="0" w:color="auto"/>
      </w:divBdr>
    </w:div>
    <w:div w:id="929047604">
      <w:bodyDiv w:val="1"/>
      <w:marLeft w:val="0"/>
      <w:marRight w:val="0"/>
      <w:marTop w:val="0"/>
      <w:marBottom w:val="0"/>
      <w:divBdr>
        <w:top w:val="none" w:sz="0" w:space="0" w:color="auto"/>
        <w:left w:val="none" w:sz="0" w:space="0" w:color="auto"/>
        <w:bottom w:val="none" w:sz="0" w:space="0" w:color="auto"/>
        <w:right w:val="none" w:sz="0" w:space="0" w:color="auto"/>
      </w:divBdr>
    </w:div>
    <w:div w:id="1009648123">
      <w:bodyDiv w:val="1"/>
      <w:marLeft w:val="0"/>
      <w:marRight w:val="0"/>
      <w:marTop w:val="0"/>
      <w:marBottom w:val="0"/>
      <w:divBdr>
        <w:top w:val="none" w:sz="0" w:space="0" w:color="auto"/>
        <w:left w:val="none" w:sz="0" w:space="0" w:color="auto"/>
        <w:bottom w:val="none" w:sz="0" w:space="0" w:color="auto"/>
        <w:right w:val="none" w:sz="0" w:space="0" w:color="auto"/>
      </w:divBdr>
    </w:div>
    <w:div w:id="1063066087">
      <w:bodyDiv w:val="1"/>
      <w:marLeft w:val="0"/>
      <w:marRight w:val="0"/>
      <w:marTop w:val="0"/>
      <w:marBottom w:val="0"/>
      <w:divBdr>
        <w:top w:val="none" w:sz="0" w:space="0" w:color="auto"/>
        <w:left w:val="none" w:sz="0" w:space="0" w:color="auto"/>
        <w:bottom w:val="none" w:sz="0" w:space="0" w:color="auto"/>
        <w:right w:val="none" w:sz="0" w:space="0" w:color="auto"/>
      </w:divBdr>
      <w:divsChild>
        <w:div w:id="1339163680">
          <w:marLeft w:val="0"/>
          <w:marRight w:val="0"/>
          <w:marTop w:val="0"/>
          <w:marBottom w:val="0"/>
          <w:divBdr>
            <w:top w:val="none" w:sz="0" w:space="0" w:color="auto"/>
            <w:left w:val="none" w:sz="0" w:space="0" w:color="auto"/>
            <w:bottom w:val="none" w:sz="0" w:space="0" w:color="auto"/>
            <w:right w:val="none" w:sz="0" w:space="0" w:color="auto"/>
          </w:divBdr>
        </w:div>
      </w:divsChild>
    </w:div>
    <w:div w:id="1065684372">
      <w:bodyDiv w:val="1"/>
      <w:marLeft w:val="0"/>
      <w:marRight w:val="0"/>
      <w:marTop w:val="0"/>
      <w:marBottom w:val="0"/>
      <w:divBdr>
        <w:top w:val="none" w:sz="0" w:space="0" w:color="auto"/>
        <w:left w:val="none" w:sz="0" w:space="0" w:color="auto"/>
        <w:bottom w:val="none" w:sz="0" w:space="0" w:color="auto"/>
        <w:right w:val="none" w:sz="0" w:space="0" w:color="auto"/>
      </w:divBdr>
    </w:div>
    <w:div w:id="1088381877">
      <w:bodyDiv w:val="1"/>
      <w:marLeft w:val="0"/>
      <w:marRight w:val="0"/>
      <w:marTop w:val="0"/>
      <w:marBottom w:val="0"/>
      <w:divBdr>
        <w:top w:val="none" w:sz="0" w:space="0" w:color="auto"/>
        <w:left w:val="none" w:sz="0" w:space="0" w:color="auto"/>
        <w:bottom w:val="none" w:sz="0" w:space="0" w:color="auto"/>
        <w:right w:val="none" w:sz="0" w:space="0" w:color="auto"/>
      </w:divBdr>
    </w:div>
    <w:div w:id="1141581675">
      <w:bodyDiv w:val="1"/>
      <w:marLeft w:val="0"/>
      <w:marRight w:val="0"/>
      <w:marTop w:val="0"/>
      <w:marBottom w:val="0"/>
      <w:divBdr>
        <w:top w:val="none" w:sz="0" w:space="0" w:color="auto"/>
        <w:left w:val="none" w:sz="0" w:space="0" w:color="auto"/>
        <w:bottom w:val="none" w:sz="0" w:space="0" w:color="auto"/>
        <w:right w:val="none" w:sz="0" w:space="0" w:color="auto"/>
      </w:divBdr>
      <w:divsChild>
        <w:div w:id="2632039">
          <w:marLeft w:val="0"/>
          <w:marRight w:val="0"/>
          <w:marTop w:val="0"/>
          <w:marBottom w:val="0"/>
          <w:divBdr>
            <w:top w:val="none" w:sz="0" w:space="0" w:color="auto"/>
            <w:left w:val="none" w:sz="0" w:space="0" w:color="auto"/>
            <w:bottom w:val="none" w:sz="0" w:space="0" w:color="auto"/>
            <w:right w:val="none" w:sz="0" w:space="0" w:color="auto"/>
          </w:divBdr>
        </w:div>
        <w:div w:id="1337423376">
          <w:marLeft w:val="0"/>
          <w:marRight w:val="0"/>
          <w:marTop w:val="0"/>
          <w:marBottom w:val="0"/>
          <w:divBdr>
            <w:top w:val="none" w:sz="0" w:space="0" w:color="auto"/>
            <w:left w:val="none" w:sz="0" w:space="0" w:color="auto"/>
            <w:bottom w:val="none" w:sz="0" w:space="0" w:color="auto"/>
            <w:right w:val="none" w:sz="0" w:space="0" w:color="auto"/>
          </w:divBdr>
        </w:div>
        <w:div w:id="1494104000">
          <w:marLeft w:val="0"/>
          <w:marRight w:val="0"/>
          <w:marTop w:val="0"/>
          <w:marBottom w:val="0"/>
          <w:divBdr>
            <w:top w:val="none" w:sz="0" w:space="0" w:color="auto"/>
            <w:left w:val="none" w:sz="0" w:space="0" w:color="auto"/>
            <w:bottom w:val="none" w:sz="0" w:space="0" w:color="auto"/>
            <w:right w:val="none" w:sz="0" w:space="0" w:color="auto"/>
          </w:divBdr>
        </w:div>
        <w:div w:id="1496874312">
          <w:marLeft w:val="0"/>
          <w:marRight w:val="0"/>
          <w:marTop w:val="0"/>
          <w:marBottom w:val="0"/>
          <w:divBdr>
            <w:top w:val="none" w:sz="0" w:space="0" w:color="auto"/>
            <w:left w:val="none" w:sz="0" w:space="0" w:color="auto"/>
            <w:bottom w:val="none" w:sz="0" w:space="0" w:color="auto"/>
            <w:right w:val="none" w:sz="0" w:space="0" w:color="auto"/>
          </w:divBdr>
        </w:div>
        <w:div w:id="1754429517">
          <w:marLeft w:val="0"/>
          <w:marRight w:val="0"/>
          <w:marTop w:val="0"/>
          <w:marBottom w:val="0"/>
          <w:divBdr>
            <w:top w:val="none" w:sz="0" w:space="0" w:color="auto"/>
            <w:left w:val="none" w:sz="0" w:space="0" w:color="auto"/>
            <w:bottom w:val="none" w:sz="0" w:space="0" w:color="auto"/>
            <w:right w:val="none" w:sz="0" w:space="0" w:color="auto"/>
          </w:divBdr>
        </w:div>
        <w:div w:id="1801222267">
          <w:marLeft w:val="0"/>
          <w:marRight w:val="0"/>
          <w:marTop w:val="0"/>
          <w:marBottom w:val="0"/>
          <w:divBdr>
            <w:top w:val="none" w:sz="0" w:space="0" w:color="auto"/>
            <w:left w:val="none" w:sz="0" w:space="0" w:color="auto"/>
            <w:bottom w:val="none" w:sz="0" w:space="0" w:color="auto"/>
            <w:right w:val="none" w:sz="0" w:space="0" w:color="auto"/>
          </w:divBdr>
        </w:div>
      </w:divsChild>
    </w:div>
    <w:div w:id="1220941003">
      <w:bodyDiv w:val="1"/>
      <w:marLeft w:val="0"/>
      <w:marRight w:val="0"/>
      <w:marTop w:val="0"/>
      <w:marBottom w:val="0"/>
      <w:divBdr>
        <w:top w:val="none" w:sz="0" w:space="0" w:color="auto"/>
        <w:left w:val="none" w:sz="0" w:space="0" w:color="auto"/>
        <w:bottom w:val="none" w:sz="0" w:space="0" w:color="auto"/>
        <w:right w:val="none" w:sz="0" w:space="0" w:color="auto"/>
      </w:divBdr>
    </w:div>
    <w:div w:id="1292786139">
      <w:bodyDiv w:val="1"/>
      <w:marLeft w:val="0"/>
      <w:marRight w:val="0"/>
      <w:marTop w:val="0"/>
      <w:marBottom w:val="0"/>
      <w:divBdr>
        <w:top w:val="none" w:sz="0" w:space="0" w:color="auto"/>
        <w:left w:val="none" w:sz="0" w:space="0" w:color="auto"/>
        <w:bottom w:val="none" w:sz="0" w:space="0" w:color="auto"/>
        <w:right w:val="none" w:sz="0" w:space="0" w:color="auto"/>
      </w:divBdr>
    </w:div>
    <w:div w:id="1375620818">
      <w:bodyDiv w:val="1"/>
      <w:marLeft w:val="0"/>
      <w:marRight w:val="0"/>
      <w:marTop w:val="0"/>
      <w:marBottom w:val="0"/>
      <w:divBdr>
        <w:top w:val="none" w:sz="0" w:space="0" w:color="auto"/>
        <w:left w:val="none" w:sz="0" w:space="0" w:color="auto"/>
        <w:bottom w:val="none" w:sz="0" w:space="0" w:color="auto"/>
        <w:right w:val="none" w:sz="0" w:space="0" w:color="auto"/>
      </w:divBdr>
      <w:divsChild>
        <w:div w:id="66461940">
          <w:marLeft w:val="0"/>
          <w:marRight w:val="0"/>
          <w:marTop w:val="0"/>
          <w:marBottom w:val="0"/>
          <w:divBdr>
            <w:top w:val="none" w:sz="0" w:space="0" w:color="auto"/>
            <w:left w:val="none" w:sz="0" w:space="0" w:color="auto"/>
            <w:bottom w:val="none" w:sz="0" w:space="0" w:color="auto"/>
            <w:right w:val="none" w:sz="0" w:space="0" w:color="auto"/>
          </w:divBdr>
        </w:div>
        <w:div w:id="326910353">
          <w:marLeft w:val="0"/>
          <w:marRight w:val="0"/>
          <w:marTop w:val="0"/>
          <w:marBottom w:val="0"/>
          <w:divBdr>
            <w:top w:val="none" w:sz="0" w:space="0" w:color="auto"/>
            <w:left w:val="none" w:sz="0" w:space="0" w:color="auto"/>
            <w:bottom w:val="none" w:sz="0" w:space="0" w:color="auto"/>
            <w:right w:val="none" w:sz="0" w:space="0" w:color="auto"/>
          </w:divBdr>
        </w:div>
        <w:div w:id="547373234">
          <w:marLeft w:val="0"/>
          <w:marRight w:val="0"/>
          <w:marTop w:val="0"/>
          <w:marBottom w:val="0"/>
          <w:divBdr>
            <w:top w:val="none" w:sz="0" w:space="0" w:color="auto"/>
            <w:left w:val="none" w:sz="0" w:space="0" w:color="auto"/>
            <w:bottom w:val="none" w:sz="0" w:space="0" w:color="auto"/>
            <w:right w:val="none" w:sz="0" w:space="0" w:color="auto"/>
          </w:divBdr>
        </w:div>
        <w:div w:id="1199317946">
          <w:marLeft w:val="0"/>
          <w:marRight w:val="0"/>
          <w:marTop w:val="0"/>
          <w:marBottom w:val="0"/>
          <w:divBdr>
            <w:top w:val="none" w:sz="0" w:space="0" w:color="auto"/>
            <w:left w:val="none" w:sz="0" w:space="0" w:color="auto"/>
            <w:bottom w:val="none" w:sz="0" w:space="0" w:color="auto"/>
            <w:right w:val="none" w:sz="0" w:space="0" w:color="auto"/>
          </w:divBdr>
        </w:div>
        <w:div w:id="1843276535">
          <w:marLeft w:val="0"/>
          <w:marRight w:val="0"/>
          <w:marTop w:val="0"/>
          <w:marBottom w:val="0"/>
          <w:divBdr>
            <w:top w:val="none" w:sz="0" w:space="0" w:color="auto"/>
            <w:left w:val="none" w:sz="0" w:space="0" w:color="auto"/>
            <w:bottom w:val="none" w:sz="0" w:space="0" w:color="auto"/>
            <w:right w:val="none" w:sz="0" w:space="0" w:color="auto"/>
          </w:divBdr>
        </w:div>
        <w:div w:id="1971353966">
          <w:marLeft w:val="0"/>
          <w:marRight w:val="0"/>
          <w:marTop w:val="0"/>
          <w:marBottom w:val="0"/>
          <w:divBdr>
            <w:top w:val="none" w:sz="0" w:space="0" w:color="auto"/>
            <w:left w:val="none" w:sz="0" w:space="0" w:color="auto"/>
            <w:bottom w:val="none" w:sz="0" w:space="0" w:color="auto"/>
            <w:right w:val="none" w:sz="0" w:space="0" w:color="auto"/>
          </w:divBdr>
        </w:div>
      </w:divsChild>
    </w:div>
    <w:div w:id="1495799751">
      <w:bodyDiv w:val="1"/>
      <w:marLeft w:val="0"/>
      <w:marRight w:val="0"/>
      <w:marTop w:val="0"/>
      <w:marBottom w:val="0"/>
      <w:divBdr>
        <w:top w:val="none" w:sz="0" w:space="0" w:color="auto"/>
        <w:left w:val="none" w:sz="0" w:space="0" w:color="auto"/>
        <w:bottom w:val="none" w:sz="0" w:space="0" w:color="auto"/>
        <w:right w:val="none" w:sz="0" w:space="0" w:color="auto"/>
      </w:divBdr>
    </w:div>
    <w:div w:id="1689679734">
      <w:bodyDiv w:val="1"/>
      <w:marLeft w:val="0"/>
      <w:marRight w:val="0"/>
      <w:marTop w:val="0"/>
      <w:marBottom w:val="0"/>
      <w:divBdr>
        <w:top w:val="none" w:sz="0" w:space="0" w:color="auto"/>
        <w:left w:val="none" w:sz="0" w:space="0" w:color="auto"/>
        <w:bottom w:val="none" w:sz="0" w:space="0" w:color="auto"/>
        <w:right w:val="none" w:sz="0" w:space="0" w:color="auto"/>
      </w:divBdr>
    </w:div>
    <w:div w:id="1946693075">
      <w:bodyDiv w:val="1"/>
      <w:marLeft w:val="0"/>
      <w:marRight w:val="0"/>
      <w:marTop w:val="0"/>
      <w:marBottom w:val="0"/>
      <w:divBdr>
        <w:top w:val="none" w:sz="0" w:space="0" w:color="auto"/>
        <w:left w:val="none" w:sz="0" w:space="0" w:color="auto"/>
        <w:bottom w:val="none" w:sz="0" w:space="0" w:color="auto"/>
        <w:right w:val="none" w:sz="0" w:space="0" w:color="auto"/>
      </w:divBdr>
      <w:divsChild>
        <w:div w:id="3363340">
          <w:marLeft w:val="0"/>
          <w:marRight w:val="0"/>
          <w:marTop w:val="0"/>
          <w:marBottom w:val="0"/>
          <w:divBdr>
            <w:top w:val="none" w:sz="0" w:space="0" w:color="auto"/>
            <w:left w:val="none" w:sz="0" w:space="0" w:color="auto"/>
            <w:bottom w:val="none" w:sz="0" w:space="0" w:color="auto"/>
            <w:right w:val="none" w:sz="0" w:space="0" w:color="auto"/>
          </w:divBdr>
        </w:div>
        <w:div w:id="482477108">
          <w:marLeft w:val="0"/>
          <w:marRight w:val="0"/>
          <w:marTop w:val="0"/>
          <w:marBottom w:val="0"/>
          <w:divBdr>
            <w:top w:val="none" w:sz="0" w:space="0" w:color="auto"/>
            <w:left w:val="none" w:sz="0" w:space="0" w:color="auto"/>
            <w:bottom w:val="none" w:sz="0" w:space="0" w:color="auto"/>
            <w:right w:val="none" w:sz="0" w:space="0" w:color="auto"/>
          </w:divBdr>
        </w:div>
        <w:div w:id="902956436">
          <w:marLeft w:val="0"/>
          <w:marRight w:val="0"/>
          <w:marTop w:val="0"/>
          <w:marBottom w:val="0"/>
          <w:divBdr>
            <w:top w:val="none" w:sz="0" w:space="0" w:color="auto"/>
            <w:left w:val="none" w:sz="0" w:space="0" w:color="auto"/>
            <w:bottom w:val="none" w:sz="0" w:space="0" w:color="auto"/>
            <w:right w:val="none" w:sz="0" w:space="0" w:color="auto"/>
          </w:divBdr>
        </w:div>
        <w:div w:id="1325939129">
          <w:marLeft w:val="0"/>
          <w:marRight w:val="0"/>
          <w:marTop w:val="0"/>
          <w:marBottom w:val="0"/>
          <w:divBdr>
            <w:top w:val="none" w:sz="0" w:space="0" w:color="auto"/>
            <w:left w:val="none" w:sz="0" w:space="0" w:color="auto"/>
            <w:bottom w:val="none" w:sz="0" w:space="0" w:color="auto"/>
            <w:right w:val="none" w:sz="0" w:space="0" w:color="auto"/>
          </w:divBdr>
        </w:div>
        <w:div w:id="1883589655">
          <w:marLeft w:val="0"/>
          <w:marRight w:val="0"/>
          <w:marTop w:val="0"/>
          <w:marBottom w:val="0"/>
          <w:divBdr>
            <w:top w:val="none" w:sz="0" w:space="0" w:color="auto"/>
            <w:left w:val="none" w:sz="0" w:space="0" w:color="auto"/>
            <w:bottom w:val="none" w:sz="0" w:space="0" w:color="auto"/>
            <w:right w:val="none" w:sz="0" w:space="0" w:color="auto"/>
          </w:divBdr>
        </w:div>
        <w:div w:id="2133327958">
          <w:marLeft w:val="0"/>
          <w:marRight w:val="0"/>
          <w:marTop w:val="0"/>
          <w:marBottom w:val="0"/>
          <w:divBdr>
            <w:top w:val="none" w:sz="0" w:space="0" w:color="auto"/>
            <w:left w:val="none" w:sz="0" w:space="0" w:color="auto"/>
            <w:bottom w:val="none" w:sz="0" w:space="0" w:color="auto"/>
            <w:right w:val="none" w:sz="0" w:space="0" w:color="auto"/>
          </w:divBdr>
        </w:div>
      </w:divsChild>
    </w:div>
    <w:div w:id="19527794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15.png"/><Relationship Id="rId34" Type="http://schemas.openxmlformats.org/officeDocument/2006/relationships/header" Target="header7.xml"/><Relationship Id="rId42" Type="http://schemas.openxmlformats.org/officeDocument/2006/relationships/header" Target="header11.xml"/><Relationship Id="rId47" Type="http://schemas.openxmlformats.org/officeDocument/2006/relationships/footer" Target="footer11.xml"/><Relationship Id="rId50" Type="http://schemas.openxmlformats.org/officeDocument/2006/relationships/footer" Target="footer12.xml"/><Relationship Id="rId55" Type="http://schemas.openxmlformats.org/officeDocument/2006/relationships/hyperlink" Target="https://canalsalut.gencat.cat/ca/salut-a-z/v/vacunacions/index.html" TargetMode="External"/><Relationship Id="rId63" Type="http://schemas.openxmlformats.org/officeDocument/2006/relationships/footer" Target="footer16.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2.xml"/><Relationship Id="rId11" Type="http://schemas.openxmlformats.org/officeDocument/2006/relationships/image" Target="media/image5.png"/><Relationship Id="rId24" Type="http://schemas.openxmlformats.org/officeDocument/2006/relationships/header" Target="header1.xml"/><Relationship Id="rId32" Type="http://schemas.openxmlformats.org/officeDocument/2006/relationships/footer" Target="footer3.xml"/><Relationship Id="rId37" Type="http://schemas.openxmlformats.org/officeDocument/2006/relationships/header" Target="header9.xml"/><Relationship Id="rId40" Type="http://schemas.openxmlformats.org/officeDocument/2006/relationships/header" Target="header10.xml"/><Relationship Id="rId45" Type="http://schemas.openxmlformats.org/officeDocument/2006/relationships/footer" Target="footer10.xml"/><Relationship Id="rId53" Type="http://schemas.openxmlformats.org/officeDocument/2006/relationships/footer" Target="footer14.xml"/><Relationship Id="rId58" Type="http://schemas.openxmlformats.org/officeDocument/2006/relationships/hyperlink" Target="https://www.exteriores.gob.es/es/ServiciosAlCiudadano/Paginas/Recomendaciones-de-viaje.aspx"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18.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header" Target="header5.xml"/><Relationship Id="rId35" Type="http://schemas.openxmlformats.org/officeDocument/2006/relationships/footer" Target="footer5.xml"/><Relationship Id="rId43" Type="http://schemas.openxmlformats.org/officeDocument/2006/relationships/header" Target="header12.xml"/><Relationship Id="rId48" Type="http://schemas.openxmlformats.org/officeDocument/2006/relationships/header" Target="header14.xml"/><Relationship Id="rId56" Type="http://schemas.openxmlformats.org/officeDocument/2006/relationships/image" Target="media/image20.jpeg"/><Relationship Id="rId64" Type="http://schemas.openxmlformats.org/officeDocument/2006/relationships/header" Target="header19.xml"/><Relationship Id="rId8" Type="http://schemas.openxmlformats.org/officeDocument/2006/relationships/image" Target="media/image2.png"/><Relationship Id="rId51" Type="http://schemas.openxmlformats.org/officeDocument/2006/relationships/footer" Target="footer1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33" Type="http://schemas.openxmlformats.org/officeDocument/2006/relationships/footer" Target="footer4.xml"/><Relationship Id="rId38" Type="http://schemas.openxmlformats.org/officeDocument/2006/relationships/footer" Target="footer6.xml"/><Relationship Id="rId46" Type="http://schemas.openxmlformats.org/officeDocument/2006/relationships/header" Target="header13.xml"/><Relationship Id="rId59" Type="http://schemas.openxmlformats.org/officeDocument/2006/relationships/hyperlink" Target="https://karebaviatges.com/condicions-de-contractacio" TargetMode="External"/><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footer" Target="footer8.xml"/><Relationship Id="rId54" Type="http://schemas.openxmlformats.org/officeDocument/2006/relationships/hyperlink" Target="https://www.sanidad.gob.es/profesionales/saludPaises.do" TargetMode="External"/><Relationship Id="rId62" Type="http://schemas.openxmlformats.org/officeDocument/2006/relationships/footer" Target="footer1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4.xml"/><Relationship Id="rId36" Type="http://schemas.openxmlformats.org/officeDocument/2006/relationships/header" Target="header8.xml"/><Relationship Id="rId49" Type="http://schemas.openxmlformats.org/officeDocument/2006/relationships/header" Target="header15.xml"/><Relationship Id="rId57" Type="http://schemas.openxmlformats.org/officeDocument/2006/relationships/image" Target="media/image21.jpeg"/><Relationship Id="rId10" Type="http://schemas.openxmlformats.org/officeDocument/2006/relationships/image" Target="media/image4.png"/><Relationship Id="rId31" Type="http://schemas.openxmlformats.org/officeDocument/2006/relationships/header" Target="header6.xml"/><Relationship Id="rId44" Type="http://schemas.openxmlformats.org/officeDocument/2006/relationships/footer" Target="footer9.xml"/><Relationship Id="rId52" Type="http://schemas.openxmlformats.org/officeDocument/2006/relationships/header" Target="header16.xml"/><Relationship Id="rId60" Type="http://schemas.openxmlformats.org/officeDocument/2006/relationships/header" Target="header17.xml"/><Relationship Id="rId65" Type="http://schemas.openxmlformats.org/officeDocument/2006/relationships/footer" Target="footer17.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footer" Target="footer7.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footer10.xml.rels><?xml version="1.0" encoding="UTF-8" standalone="yes"?>
<Relationships xmlns="http://schemas.openxmlformats.org/package/2006/relationships"><Relationship Id="rId1" Type="http://schemas.openxmlformats.org/officeDocument/2006/relationships/image" Target="media/image19.png"/></Relationships>
</file>

<file path=word/_rels/footer13.xml.rels><?xml version="1.0" encoding="UTF-8" standalone="yes"?>
<Relationships xmlns="http://schemas.openxmlformats.org/package/2006/relationships"><Relationship Id="rId1" Type="http://schemas.openxmlformats.org/officeDocument/2006/relationships/image" Target="media/image19.png"/></Relationships>
</file>

<file path=word/_rels/footer16.xml.rels><?xml version="1.0" encoding="UTF-8" standalone="yes"?>
<Relationships xmlns="http://schemas.openxmlformats.org/package/2006/relationships"><Relationship Id="rId1" Type="http://schemas.openxmlformats.org/officeDocument/2006/relationships/image" Target="media/image19.png"/></Relationships>
</file>

<file path=word/_rels/footer4.xml.rels><?xml version="1.0" encoding="UTF-8" standalone="yes"?>
<Relationships xmlns="http://schemas.openxmlformats.org/package/2006/relationships"><Relationship Id="rId1" Type="http://schemas.openxmlformats.org/officeDocument/2006/relationships/image" Target="media/image19.png"/></Relationships>
</file>

<file path=word/_rels/footer7.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12.xml.rels><?xml version="1.0" encoding="UTF-8" standalone="yes"?>
<Relationships xmlns="http://schemas.openxmlformats.org/package/2006/relationships"><Relationship Id="rId1" Type="http://schemas.openxmlformats.org/officeDocument/2006/relationships/image" Target="media/image18.png"/></Relationships>
</file>

<file path=word/_rels/header15.xml.rels><?xml version="1.0" encoding="UTF-8" standalone="yes"?>
<Relationships xmlns="http://schemas.openxmlformats.org/package/2006/relationships"><Relationship Id="rId1" Type="http://schemas.openxmlformats.org/officeDocument/2006/relationships/image" Target="media/image18.png"/></Relationships>
</file>

<file path=word/_rels/header18.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_rels/header6.xml.rels><?xml version="1.0" encoding="UTF-8" standalone="yes"?>
<Relationships xmlns="http://schemas.openxmlformats.org/package/2006/relationships"><Relationship Id="rId1" Type="http://schemas.openxmlformats.org/officeDocument/2006/relationships/image" Target="media/image18.png"/></Relationships>
</file>

<file path=word/_rels/header9.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9</Pages>
  <Words>2825</Words>
  <Characters>15542</Characters>
  <Application>Microsoft Office Word</Application>
  <DocSecurity>0</DocSecurity>
  <Lines>129</Lines>
  <Paragraphs>36</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18331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Guarch</dc:creator>
  <cp:keywords/>
  <dc:description/>
  <cp:lastModifiedBy>Jayath Domínguez - Kareba</cp:lastModifiedBy>
  <cp:revision>4</cp:revision>
  <cp:lastPrinted>2024-01-12T10:56:00Z</cp:lastPrinted>
  <dcterms:created xsi:type="dcterms:W3CDTF">2025-12-15T11:41:00Z</dcterms:created>
  <dcterms:modified xsi:type="dcterms:W3CDTF">2025-12-15T11:55:00Z</dcterms:modified>
</cp:coreProperties>
</file>